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47C6C">
      <w:pPr>
        <w:ind w:firstLine="0" w:firstLineChars="0"/>
        <w:jc w:val="left"/>
        <w:rPr>
          <w:rFonts w:ascii="Times New Roman" w:hAnsi="Times New Roman" w:eastAsia="方正仿宋简体"/>
          <w:bCs/>
          <w:color w:val="000000"/>
          <w:sz w:val="30"/>
          <w:szCs w:val="30"/>
        </w:rPr>
      </w:pPr>
      <w:r>
        <w:rPr>
          <w:rFonts w:hint="eastAsia" w:ascii="Times New Roman" w:hAnsi="Times New Roman" w:eastAsia="方正仿宋简体"/>
          <w:bCs/>
          <w:color w:val="000000"/>
          <w:sz w:val="30"/>
          <w:szCs w:val="30"/>
        </w:rPr>
        <w:t>附件1</w:t>
      </w:r>
    </w:p>
    <w:p w14:paraId="24D60916">
      <w:pPr>
        <w:widowControl/>
        <w:spacing w:line="640" w:lineRule="exact"/>
        <w:ind w:firstLine="0" w:firstLineChars="0"/>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t>“剑南春强国青年助学金”报名表</w:t>
      </w:r>
    </w:p>
    <w:p w14:paraId="42276044">
      <w:pPr>
        <w:widowControl/>
        <w:spacing w:line="240" w:lineRule="exact"/>
        <w:ind w:firstLine="720"/>
        <w:jc w:val="left"/>
        <w:rPr>
          <w:rFonts w:ascii="Times New Roman" w:hAnsi="Times New Roman" w:eastAsia="方正小标宋简体"/>
          <w:bCs/>
          <w:color w:val="000000"/>
          <w:sz w:val="36"/>
          <w:szCs w:val="36"/>
        </w:rPr>
      </w:pPr>
    </w:p>
    <w:tbl>
      <w:tblPr>
        <w:tblStyle w:val="13"/>
        <w:tblW w:w="8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0"/>
        <w:gridCol w:w="2023"/>
        <w:gridCol w:w="1494"/>
        <w:gridCol w:w="1657"/>
        <w:gridCol w:w="1764"/>
      </w:tblGrid>
      <w:tr w14:paraId="1E272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dxa"/>
          </w:tcPr>
          <w:p w14:paraId="7BA4F14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姓  名</w:t>
            </w:r>
          </w:p>
        </w:tc>
        <w:tc>
          <w:tcPr>
            <w:tcW w:w="2023" w:type="dxa"/>
          </w:tcPr>
          <w:p w14:paraId="01C95C88">
            <w:pPr>
              <w:widowControl/>
              <w:ind w:left="0" w:leftChars="0" w:firstLine="0" w:firstLineChars="0"/>
              <w:jc w:val="both"/>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徐宁慧</w:t>
            </w:r>
          </w:p>
        </w:tc>
        <w:tc>
          <w:tcPr>
            <w:tcW w:w="1494" w:type="dxa"/>
          </w:tcPr>
          <w:p w14:paraId="24EF8D2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性  别</w:t>
            </w:r>
          </w:p>
        </w:tc>
        <w:tc>
          <w:tcPr>
            <w:tcW w:w="1657" w:type="dxa"/>
          </w:tcPr>
          <w:p w14:paraId="15079A92">
            <w:pPr>
              <w:widowControl/>
              <w:ind w:firstLine="560"/>
              <w:jc w:val="left"/>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女</w:t>
            </w:r>
          </w:p>
        </w:tc>
        <w:tc>
          <w:tcPr>
            <w:tcW w:w="1764" w:type="dxa"/>
            <w:vMerge w:val="restart"/>
            <w:vAlign w:val="center"/>
          </w:tcPr>
          <w:p w14:paraId="5FC18564">
            <w:pPr>
              <w:widowControl/>
              <w:spacing w:line="240" w:lineRule="auto"/>
              <w:ind w:firstLine="0" w:firstLineChars="0"/>
              <w:jc w:val="center"/>
              <w:rPr>
                <w:rFonts w:hint="eastAsia" w:ascii="方正仿宋简体" w:hAnsi="Times New Roman" w:eastAsia="方正仿宋简体"/>
                <w:bCs/>
                <w:color w:val="000000"/>
                <w:sz w:val="28"/>
                <w:szCs w:val="28"/>
                <w:lang w:eastAsia="zh-CN"/>
              </w:rPr>
            </w:pPr>
            <w:r>
              <w:rPr>
                <w:rFonts w:hint="eastAsia" w:ascii="方正仿宋简体" w:hAnsi="Times New Roman" w:eastAsia="方正仿宋简体"/>
                <w:bCs/>
                <w:color w:val="000000"/>
                <w:sz w:val="28"/>
                <w:szCs w:val="28"/>
                <w:lang w:eastAsia="zh-CN"/>
              </w:rPr>
              <w:drawing>
                <wp:inline distT="0" distB="0" distL="114300" distR="114300">
                  <wp:extent cx="975360" cy="1302385"/>
                  <wp:effectExtent l="0" t="0" r="0" b="8255"/>
                  <wp:docPr id="1" name="图片 1" descr="证件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证件照"/>
                          <pic:cNvPicPr>
                            <a:picLocks noChangeAspect="1"/>
                          </pic:cNvPicPr>
                        </pic:nvPicPr>
                        <pic:blipFill>
                          <a:blip r:embed="rId6"/>
                          <a:stretch>
                            <a:fillRect/>
                          </a:stretch>
                        </pic:blipFill>
                        <pic:spPr>
                          <a:xfrm>
                            <a:off x="0" y="0"/>
                            <a:ext cx="975360" cy="1302385"/>
                          </a:xfrm>
                          <a:prstGeom prst="rect">
                            <a:avLst/>
                          </a:prstGeom>
                        </pic:spPr>
                      </pic:pic>
                    </a:graphicData>
                  </a:graphic>
                </wp:inline>
              </w:drawing>
            </w:r>
          </w:p>
        </w:tc>
      </w:tr>
      <w:tr w14:paraId="6D67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dxa"/>
          </w:tcPr>
          <w:p w14:paraId="5F726A27">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民  族</w:t>
            </w:r>
          </w:p>
        </w:tc>
        <w:tc>
          <w:tcPr>
            <w:tcW w:w="2023" w:type="dxa"/>
          </w:tcPr>
          <w:p w14:paraId="435F4923">
            <w:pPr>
              <w:widowControl/>
              <w:ind w:left="0" w:leftChars="0" w:firstLine="0" w:firstLineChars="0"/>
              <w:jc w:val="both"/>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汉族</w:t>
            </w:r>
          </w:p>
        </w:tc>
        <w:tc>
          <w:tcPr>
            <w:tcW w:w="1494" w:type="dxa"/>
          </w:tcPr>
          <w:p w14:paraId="39859DEE">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政治面貌</w:t>
            </w:r>
          </w:p>
        </w:tc>
        <w:tc>
          <w:tcPr>
            <w:tcW w:w="1657" w:type="dxa"/>
          </w:tcPr>
          <w:p w14:paraId="5608819C">
            <w:pPr>
              <w:widowControl/>
              <w:ind w:left="0" w:leftChars="0" w:firstLine="0" w:firstLineChars="0"/>
              <w:jc w:val="left"/>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预备党员</w:t>
            </w:r>
          </w:p>
        </w:tc>
        <w:tc>
          <w:tcPr>
            <w:tcW w:w="1764" w:type="dxa"/>
            <w:vMerge w:val="continue"/>
          </w:tcPr>
          <w:p w14:paraId="1F6128D2">
            <w:pPr>
              <w:widowControl/>
              <w:ind w:firstLine="560"/>
              <w:jc w:val="left"/>
              <w:rPr>
                <w:rFonts w:ascii="方正仿宋简体" w:hAnsi="Times New Roman" w:eastAsia="方正仿宋简体"/>
                <w:bCs/>
                <w:color w:val="000000"/>
                <w:sz w:val="28"/>
                <w:szCs w:val="28"/>
              </w:rPr>
            </w:pPr>
          </w:p>
        </w:tc>
      </w:tr>
      <w:tr w14:paraId="5ACD9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dxa"/>
          </w:tcPr>
          <w:p w14:paraId="42B24679">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学  校</w:t>
            </w:r>
          </w:p>
        </w:tc>
        <w:tc>
          <w:tcPr>
            <w:tcW w:w="2023" w:type="dxa"/>
          </w:tcPr>
          <w:p w14:paraId="4C4667FF">
            <w:pPr>
              <w:widowControl/>
              <w:ind w:left="0" w:leftChars="0" w:firstLine="0" w:firstLineChars="0"/>
              <w:jc w:val="both"/>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中国石油大学（北京）</w:t>
            </w:r>
          </w:p>
        </w:tc>
        <w:tc>
          <w:tcPr>
            <w:tcW w:w="1494" w:type="dxa"/>
          </w:tcPr>
          <w:p w14:paraId="44108BE3">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出生年月</w:t>
            </w:r>
          </w:p>
        </w:tc>
        <w:tc>
          <w:tcPr>
            <w:tcW w:w="1657" w:type="dxa"/>
          </w:tcPr>
          <w:p w14:paraId="49D34CAB">
            <w:pPr>
              <w:widowControl/>
              <w:ind w:left="0" w:leftChars="0" w:firstLine="0" w:firstLineChars="0"/>
              <w:jc w:val="left"/>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2005.2.2</w:t>
            </w:r>
          </w:p>
        </w:tc>
        <w:tc>
          <w:tcPr>
            <w:tcW w:w="1764" w:type="dxa"/>
            <w:vMerge w:val="continue"/>
          </w:tcPr>
          <w:p w14:paraId="4A3127B8">
            <w:pPr>
              <w:widowControl/>
              <w:ind w:firstLine="560"/>
              <w:jc w:val="left"/>
              <w:rPr>
                <w:rFonts w:ascii="方正仿宋简体" w:hAnsi="Times New Roman" w:eastAsia="方正仿宋简体"/>
                <w:bCs/>
                <w:color w:val="000000"/>
                <w:sz w:val="28"/>
                <w:szCs w:val="28"/>
              </w:rPr>
            </w:pPr>
          </w:p>
        </w:tc>
      </w:tr>
      <w:tr w14:paraId="7440F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dxa"/>
          </w:tcPr>
          <w:p w14:paraId="1B4F711D">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院系专业</w:t>
            </w:r>
          </w:p>
        </w:tc>
        <w:tc>
          <w:tcPr>
            <w:tcW w:w="2023" w:type="dxa"/>
          </w:tcPr>
          <w:p w14:paraId="51B31976">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安全与海洋工程学院 安全工程</w:t>
            </w:r>
          </w:p>
        </w:tc>
        <w:tc>
          <w:tcPr>
            <w:tcW w:w="1494" w:type="dxa"/>
          </w:tcPr>
          <w:p w14:paraId="5EE498F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年级班级</w:t>
            </w:r>
          </w:p>
        </w:tc>
        <w:tc>
          <w:tcPr>
            <w:tcW w:w="1657" w:type="dxa"/>
          </w:tcPr>
          <w:p w14:paraId="02CDE294">
            <w:pPr>
              <w:widowControl/>
              <w:ind w:left="0" w:leftChars="0" w:firstLine="0" w:firstLineChars="0"/>
              <w:jc w:val="left"/>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本安全23-3班</w:t>
            </w:r>
          </w:p>
        </w:tc>
        <w:tc>
          <w:tcPr>
            <w:tcW w:w="1764" w:type="dxa"/>
            <w:vMerge w:val="continue"/>
          </w:tcPr>
          <w:p w14:paraId="2F79F1E0">
            <w:pPr>
              <w:widowControl/>
              <w:ind w:firstLine="560"/>
              <w:jc w:val="left"/>
              <w:rPr>
                <w:rFonts w:ascii="方正仿宋简体" w:hAnsi="Times New Roman" w:eastAsia="方正仿宋简体"/>
                <w:bCs/>
                <w:color w:val="000000"/>
                <w:sz w:val="28"/>
                <w:szCs w:val="28"/>
              </w:rPr>
            </w:pPr>
          </w:p>
        </w:tc>
      </w:tr>
      <w:tr w14:paraId="256AF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50" w:type="dxa"/>
          </w:tcPr>
          <w:p w14:paraId="7BF7F93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手机号</w:t>
            </w:r>
          </w:p>
        </w:tc>
        <w:tc>
          <w:tcPr>
            <w:tcW w:w="2023" w:type="dxa"/>
          </w:tcPr>
          <w:p w14:paraId="7320E2D6">
            <w:pPr>
              <w:widowControl/>
              <w:ind w:left="0" w:leftChars="0" w:firstLine="0" w:firstLineChars="0"/>
              <w:jc w:val="both"/>
              <w:rPr>
                <w:rFonts w:hint="default" w:ascii="方正仿宋简体" w:hAnsi="Times New Roman" w:eastAsia="方正仿宋简体"/>
                <w:bCs/>
                <w:color w:val="000000"/>
                <w:sz w:val="28"/>
                <w:szCs w:val="28"/>
                <w:lang w:val="en-US" w:eastAsia="zh-CN"/>
              </w:rPr>
            </w:pPr>
          </w:p>
        </w:tc>
        <w:tc>
          <w:tcPr>
            <w:tcW w:w="1494" w:type="dxa"/>
          </w:tcPr>
          <w:p w14:paraId="4FAB1192">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电子邮箱</w:t>
            </w:r>
          </w:p>
        </w:tc>
        <w:tc>
          <w:tcPr>
            <w:tcW w:w="3421" w:type="dxa"/>
            <w:gridSpan w:val="2"/>
          </w:tcPr>
          <w:p w14:paraId="70CDE22E">
            <w:pPr>
              <w:widowControl/>
              <w:ind w:left="0" w:leftChars="0" w:firstLine="0" w:firstLineChars="0"/>
              <w:jc w:val="center"/>
              <w:rPr>
                <w:rFonts w:hint="default" w:ascii="方正仿宋简体" w:hAnsi="Times New Roman" w:eastAsia="方正仿宋简体"/>
                <w:bCs/>
                <w:color w:val="000000"/>
                <w:sz w:val="28"/>
                <w:szCs w:val="28"/>
                <w:lang w:val="en-US" w:eastAsia="zh-CN"/>
              </w:rPr>
            </w:pPr>
            <w:bookmarkStart w:id="0" w:name="_GoBack"/>
            <w:bookmarkEnd w:id="0"/>
          </w:p>
        </w:tc>
      </w:tr>
      <w:tr w14:paraId="43532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0" w:type="dxa"/>
          </w:tcPr>
          <w:p w14:paraId="14A849FF">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微信号</w:t>
            </w:r>
          </w:p>
        </w:tc>
        <w:tc>
          <w:tcPr>
            <w:tcW w:w="2023" w:type="dxa"/>
          </w:tcPr>
          <w:p w14:paraId="172B7B54">
            <w:pPr>
              <w:widowControl/>
              <w:ind w:left="0" w:leftChars="0" w:firstLine="0" w:firstLineChars="0"/>
              <w:jc w:val="center"/>
              <w:rPr>
                <w:rFonts w:hint="default" w:ascii="方正仿宋简体" w:hAnsi="Times New Roman" w:eastAsia="方正仿宋简体"/>
                <w:bCs/>
                <w:color w:val="000000"/>
                <w:sz w:val="28"/>
                <w:szCs w:val="28"/>
                <w:lang w:val="en-US" w:eastAsia="zh-CN"/>
              </w:rPr>
            </w:pPr>
          </w:p>
        </w:tc>
        <w:tc>
          <w:tcPr>
            <w:tcW w:w="1494" w:type="dxa"/>
          </w:tcPr>
          <w:p w14:paraId="7A270820">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身份证号</w:t>
            </w:r>
          </w:p>
        </w:tc>
        <w:tc>
          <w:tcPr>
            <w:tcW w:w="3421" w:type="dxa"/>
            <w:gridSpan w:val="2"/>
          </w:tcPr>
          <w:p w14:paraId="466F9FD2">
            <w:pPr>
              <w:widowControl/>
              <w:ind w:left="0" w:leftChars="0" w:firstLine="0" w:firstLineChars="0"/>
              <w:jc w:val="left"/>
              <w:rPr>
                <w:rFonts w:hint="default" w:ascii="方正仿宋简体" w:hAnsi="Times New Roman" w:eastAsia="方正仿宋简体"/>
                <w:bCs/>
                <w:color w:val="000000"/>
                <w:sz w:val="28"/>
                <w:szCs w:val="28"/>
                <w:lang w:val="en-US" w:eastAsia="zh-CN"/>
              </w:rPr>
            </w:pPr>
          </w:p>
        </w:tc>
      </w:tr>
      <w:tr w14:paraId="6D9FC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8" w:type="dxa"/>
            <w:gridSpan w:val="5"/>
          </w:tcPr>
          <w:p w14:paraId="6707D185">
            <w:pPr>
              <w:widowControl/>
              <w:ind w:firstLine="0" w:firstLineChars="0"/>
              <w:jc w:val="left"/>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事迹简介</w:t>
            </w:r>
          </w:p>
          <w:p w14:paraId="31FDB89A">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（简要说明个人主要事迹和成果，</w:t>
            </w:r>
            <w:r>
              <w:rPr>
                <w:rFonts w:ascii="Times New Roman" w:hAnsi="Times New Roman" w:eastAsia="方正仿宋简体"/>
                <w:bCs/>
                <w:color w:val="000000"/>
                <w:sz w:val="28"/>
                <w:szCs w:val="28"/>
              </w:rPr>
              <w:t>2000</w:t>
            </w:r>
            <w:r>
              <w:rPr>
                <w:rFonts w:hint="eastAsia" w:ascii="方正仿宋简体" w:hAnsi="Times New Roman" w:eastAsia="方正仿宋简体"/>
                <w:bCs/>
                <w:color w:val="000000"/>
                <w:sz w:val="28"/>
                <w:szCs w:val="28"/>
              </w:rPr>
              <w:t>字以内）</w:t>
            </w:r>
          </w:p>
        </w:tc>
      </w:tr>
      <w:tr w14:paraId="0B19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8" w:hRule="atLeast"/>
          <w:jc w:val="center"/>
        </w:trPr>
        <w:tc>
          <w:tcPr>
            <w:tcW w:w="8188" w:type="dxa"/>
            <w:gridSpan w:val="5"/>
          </w:tcPr>
          <w:p w14:paraId="1AD35BBC">
            <w:pPr>
              <w:ind w:firstLine="560" w:firstLineChars="200"/>
              <w:rPr>
                <w:rFonts w:hint="eastAsia"/>
                <w:sz w:val="28"/>
                <w:szCs w:val="32"/>
                <w:lang w:val="en-US" w:eastAsia="zh-CN"/>
              </w:rPr>
            </w:pPr>
            <w:r>
              <w:rPr>
                <w:rFonts w:hint="eastAsia"/>
                <w:sz w:val="28"/>
                <w:szCs w:val="32"/>
                <w:lang w:val="en-US" w:eastAsia="zh-CN"/>
              </w:rPr>
              <w:t>徐宁慧，</w:t>
            </w:r>
            <w:r>
              <w:rPr>
                <w:rFonts w:hint="eastAsia"/>
                <w:sz w:val="28"/>
                <w:szCs w:val="32"/>
              </w:rPr>
              <w:t>安全与海洋工程学院</w:t>
            </w:r>
            <w:r>
              <w:rPr>
                <w:rFonts w:hint="eastAsia"/>
                <w:sz w:val="28"/>
                <w:szCs w:val="32"/>
                <w:lang w:val="en-US" w:eastAsia="zh-CN"/>
              </w:rPr>
              <w:t>安全23级本科生</w:t>
            </w:r>
            <w:r>
              <w:rPr>
                <w:rFonts w:hint="eastAsia"/>
                <w:sz w:val="28"/>
                <w:szCs w:val="32"/>
              </w:rPr>
              <w:t>，</w:t>
            </w:r>
            <w:r>
              <w:rPr>
                <w:rFonts w:hint="eastAsia"/>
                <w:sz w:val="28"/>
                <w:szCs w:val="32"/>
                <w:lang w:val="en-US" w:eastAsia="zh-CN"/>
              </w:rPr>
              <w:t>中共预备党员，</w:t>
            </w:r>
            <w:r>
              <w:rPr>
                <w:rFonts w:hint="eastAsia"/>
                <w:sz w:val="28"/>
                <w:szCs w:val="32"/>
              </w:rPr>
              <w:t>担任</w:t>
            </w:r>
            <w:r>
              <w:rPr>
                <w:rFonts w:hint="eastAsia"/>
                <w:sz w:val="28"/>
                <w:szCs w:val="32"/>
                <w:lang w:val="en-US" w:eastAsia="zh-CN"/>
              </w:rPr>
              <w:t>本安全23-3班</w:t>
            </w:r>
            <w:r>
              <w:rPr>
                <w:rFonts w:hint="eastAsia"/>
                <w:sz w:val="28"/>
                <w:szCs w:val="32"/>
              </w:rPr>
              <w:t>班级团支书与院学生会</w:t>
            </w:r>
            <w:r>
              <w:rPr>
                <w:rFonts w:hint="eastAsia"/>
                <w:sz w:val="28"/>
                <w:szCs w:val="32"/>
                <w:lang w:val="en-US" w:eastAsia="zh-CN"/>
              </w:rPr>
              <w:t>外联部</w:t>
            </w:r>
            <w:r>
              <w:rPr>
                <w:rFonts w:hint="eastAsia"/>
                <w:sz w:val="28"/>
                <w:szCs w:val="32"/>
              </w:rPr>
              <w:t>部长，青马班学员</w:t>
            </w:r>
            <w:r>
              <w:rPr>
                <w:rFonts w:hint="eastAsia"/>
                <w:sz w:val="28"/>
                <w:szCs w:val="32"/>
                <w:lang w:eastAsia="zh-CN"/>
              </w:rPr>
              <w:t>，</w:t>
            </w:r>
            <w:r>
              <w:rPr>
                <w:rFonts w:hint="eastAsia"/>
                <w:sz w:val="28"/>
                <w:szCs w:val="32"/>
                <w:lang w:val="en-US" w:eastAsia="zh-CN"/>
              </w:rPr>
              <w:t>获评小米特等奖学金（大二唯一）。</w:t>
            </w:r>
          </w:p>
          <w:p w14:paraId="751B0CEA">
            <w:pPr>
              <w:ind w:firstLine="643" w:firstLineChars="200"/>
              <w:rPr>
                <w:rFonts w:hint="default" w:ascii="黑体" w:hAnsi="黑体" w:eastAsia="黑体"/>
                <w:b/>
                <w:bCs/>
                <w:sz w:val="32"/>
                <w:szCs w:val="36"/>
                <w:lang w:val="en-US" w:eastAsia="zh-CN"/>
              </w:rPr>
            </w:pPr>
            <w:r>
              <w:rPr>
                <w:rFonts w:hint="eastAsia" w:ascii="黑体" w:hAnsi="黑体" w:eastAsia="黑体"/>
                <w:b/>
                <w:bCs/>
                <w:sz w:val="32"/>
                <w:szCs w:val="36"/>
              </w:rPr>
              <w:t>学</w:t>
            </w:r>
            <w:r>
              <w:rPr>
                <w:rFonts w:hint="eastAsia" w:ascii="黑体" w:hAnsi="黑体" w:eastAsia="黑体"/>
                <w:b/>
                <w:bCs/>
                <w:sz w:val="32"/>
                <w:szCs w:val="36"/>
                <w:lang w:val="en-US" w:eastAsia="zh-CN"/>
              </w:rPr>
              <w:t>业成就</w:t>
            </w:r>
          </w:p>
          <w:p w14:paraId="1E0E7F54">
            <w:pPr>
              <w:keepNext w:val="0"/>
              <w:keepLines w:val="0"/>
              <w:pageBreakBefore w:val="0"/>
              <w:numPr>
                <w:ilvl w:val="0"/>
                <w:numId w:val="0"/>
              </w:numPr>
              <w:kinsoku/>
              <w:wordWrap/>
              <w:overflowPunct/>
              <w:topLinePunct w:val="0"/>
              <w:autoSpaceDE/>
              <w:autoSpaceDN/>
              <w:bidi w:val="0"/>
              <w:adjustRightInd/>
              <w:snapToGrid/>
              <w:spacing w:line="288" w:lineRule="auto"/>
              <w:ind w:firstLine="562" w:firstLineChars="200"/>
              <w:textAlignment w:val="auto"/>
              <w:rPr>
                <w:rFonts w:hint="default" w:ascii="宋体" w:hAnsi="宋体" w:eastAsia="仿宋_GB2312" w:cs="Times New Roman"/>
                <w:color w:val="auto"/>
                <w:kern w:val="0"/>
                <w:sz w:val="28"/>
                <w:szCs w:val="32"/>
                <w:lang w:val="en-US" w:eastAsia="zh-CN" w:bidi="ar-SA"/>
                <w14:ligatures w14:val="none"/>
              </w:rPr>
            </w:pPr>
            <w:r>
              <w:rPr>
                <w:rFonts w:hint="eastAsia" w:ascii="宋体" w:hAnsi="宋体" w:eastAsia="仿宋_GB2312" w:cs="Times New Roman"/>
                <w:b/>
                <w:bCs/>
                <w:color w:val="auto"/>
                <w:kern w:val="0"/>
                <w:sz w:val="28"/>
                <w:szCs w:val="32"/>
                <w:lang w:val="en-US" w:eastAsia="zh-CN" w:bidi="ar-SA"/>
                <w14:ligatures w14:val="none"/>
              </w:rPr>
              <w:t>立足专业，构建知识之基。</w:t>
            </w:r>
            <w:r>
              <w:rPr>
                <w:rFonts w:hint="eastAsia" w:ascii="宋体" w:hAnsi="宋体" w:eastAsia="仿宋_GB2312" w:cs="Times New Roman"/>
                <w:color w:val="auto"/>
                <w:kern w:val="0"/>
                <w:sz w:val="28"/>
                <w:szCs w:val="32"/>
                <w:lang w:val="en-US" w:eastAsia="zh-CN" w:bidi="ar-SA"/>
                <w14:ligatures w14:val="none"/>
              </w:rPr>
              <w:t>2023——2024学年安全工程专业智育成绩、综合测评成绩均位列第一名，课程优良率达100％。积极参与各类学科竞赛，获</w:t>
            </w:r>
            <w:r>
              <w:rPr>
                <w:rFonts w:hint="default" w:ascii="宋体" w:hAnsi="宋体" w:eastAsia="仿宋_GB2312" w:cs="Times New Roman"/>
                <w:color w:val="auto"/>
                <w:kern w:val="0"/>
                <w:sz w:val="28"/>
                <w:szCs w:val="32"/>
                <w:lang w:val="en-US" w:eastAsia="zh-CN" w:bidi="ar-SA"/>
                <w14:ligatures w14:val="none"/>
              </w:rPr>
              <w:fldChar w:fldCharType="begin"/>
            </w:r>
            <w:r>
              <w:rPr>
                <w:rFonts w:hint="default" w:ascii="宋体" w:hAnsi="宋体" w:eastAsia="仿宋_GB2312" w:cs="Times New Roman"/>
                <w:color w:val="auto"/>
                <w:kern w:val="0"/>
                <w:sz w:val="28"/>
                <w:szCs w:val="32"/>
                <w:lang w:val="en-US" w:eastAsia="zh-CN" w:bidi="ar-SA"/>
                <w14:ligatures w14:val="none"/>
              </w:rPr>
              <w:instrText xml:space="preserve"> HYPERLINK "https://baike.so.com/doc/9134312-9467440.html" \t "https://www.so.com/_blank" </w:instrText>
            </w:r>
            <w:r>
              <w:rPr>
                <w:rFonts w:hint="default" w:ascii="宋体" w:hAnsi="宋体" w:eastAsia="仿宋_GB2312" w:cs="Times New Roman"/>
                <w:color w:val="auto"/>
                <w:kern w:val="0"/>
                <w:sz w:val="28"/>
                <w:szCs w:val="32"/>
                <w:lang w:val="en-US" w:eastAsia="zh-CN" w:bidi="ar-SA"/>
                <w14:ligatures w14:val="none"/>
              </w:rPr>
              <w:fldChar w:fldCharType="separate"/>
            </w:r>
            <w:r>
              <w:rPr>
                <w:rFonts w:hint="default" w:ascii="宋体" w:hAnsi="宋体" w:eastAsia="仿宋_GB2312" w:cs="Times New Roman"/>
                <w:color w:val="auto"/>
                <w:kern w:val="0"/>
                <w:sz w:val="28"/>
                <w:szCs w:val="32"/>
                <w:lang w:val="en-US" w:eastAsia="zh-CN" w:bidi="ar-SA"/>
                <w14:ligatures w14:val="none"/>
              </w:rPr>
              <w:t>提案中国·全国大学生中国人民政治协商会议提案大赛</w:t>
            </w:r>
            <w:r>
              <w:rPr>
                <w:rFonts w:hint="default" w:ascii="宋体" w:hAnsi="宋体" w:eastAsia="仿宋_GB2312" w:cs="Times New Roman"/>
                <w:color w:val="auto"/>
                <w:kern w:val="0"/>
                <w:sz w:val="28"/>
                <w:szCs w:val="32"/>
                <w:lang w:val="en-US" w:eastAsia="zh-CN" w:bidi="ar-SA"/>
                <w14:ligatures w14:val="none"/>
              </w:rPr>
              <w:fldChar w:fldCharType="end"/>
            </w:r>
            <w:r>
              <w:rPr>
                <w:rFonts w:hint="eastAsia" w:ascii="宋体" w:hAnsi="宋体" w:eastAsia="仿宋_GB2312" w:cs="Times New Roman"/>
                <w:color w:val="auto"/>
                <w:kern w:val="0"/>
                <w:sz w:val="28"/>
                <w:szCs w:val="32"/>
                <w:lang w:val="en-US" w:eastAsia="zh-CN" w:bidi="ar-SA"/>
                <w14:ligatures w14:val="none"/>
              </w:rPr>
              <w:t xml:space="preserve"> 全国二等奖；带领团队参与“创青春 碳中和竞赛”华北赛区金奖；202</w:t>
            </w:r>
            <w:r>
              <w:rPr>
                <w:rFonts w:hint="eastAsia" w:cs="Times New Roman"/>
                <w:color w:val="auto"/>
                <w:kern w:val="0"/>
                <w:sz w:val="28"/>
                <w:szCs w:val="32"/>
                <w:lang w:val="en-US" w:eastAsia="zh-CN" w:bidi="ar-SA"/>
                <w14:ligatures w14:val="none"/>
              </w:rPr>
              <w:t>4</w:t>
            </w:r>
            <w:r>
              <w:rPr>
                <w:rFonts w:hint="eastAsia" w:ascii="宋体" w:hAnsi="宋体" w:eastAsia="仿宋_GB2312" w:cs="Times New Roman"/>
                <w:color w:val="auto"/>
                <w:kern w:val="0"/>
                <w:sz w:val="28"/>
                <w:szCs w:val="32"/>
                <w:lang w:val="en-US" w:eastAsia="zh-CN" w:bidi="ar-SA"/>
                <w14:ligatures w14:val="none"/>
              </w:rPr>
              <w:t>挑战杯“青绘京彩”北京市银奖、铜奖；202</w:t>
            </w:r>
            <w:r>
              <w:rPr>
                <w:rFonts w:hint="eastAsia" w:cs="Times New Roman"/>
                <w:color w:val="auto"/>
                <w:kern w:val="0"/>
                <w:sz w:val="28"/>
                <w:szCs w:val="32"/>
                <w:lang w:val="en-US" w:eastAsia="zh-CN" w:bidi="ar-SA"/>
                <w14:ligatures w14:val="none"/>
              </w:rPr>
              <w:t>4</w:t>
            </w:r>
            <w:r>
              <w:rPr>
                <w:rFonts w:hint="eastAsia" w:ascii="宋体" w:hAnsi="宋体" w:eastAsia="仿宋_GB2312" w:cs="Times New Roman"/>
                <w:color w:val="auto"/>
                <w:kern w:val="0"/>
                <w:sz w:val="28"/>
                <w:szCs w:val="32"/>
                <w:lang w:val="en-US" w:eastAsia="zh-CN" w:bidi="ar-SA"/>
                <w14:ligatures w14:val="none"/>
              </w:rPr>
              <w:t>“互联网+”北京市三等奖；职业规划大赛北京市银奖等省部级白皮书学科竞赛奖项十余项。参与“输气管道泄露实施预测平台”大创项目，预测油气泄露一段时间内油气浓度场的分布并做出预测软件，目前已成功结项；作为第二作者完成“一种基于磁效应的智能螺栓松动及应力检测传感器”专利一项</w:t>
            </w:r>
            <w:r>
              <w:rPr>
                <w:rFonts w:hint="eastAsia" w:ascii="宋体" w:hAnsi="宋体" w:cs="Times New Roman"/>
                <w:color w:val="auto"/>
                <w:kern w:val="0"/>
                <w:sz w:val="28"/>
                <w:szCs w:val="32"/>
                <w:lang w:val="en-US" w:eastAsia="zh-CN" w:bidi="ar-SA"/>
                <w14:ligatures w14:val="none"/>
              </w:rPr>
              <w:t>。</w:t>
            </w:r>
          </w:p>
          <w:p w14:paraId="19B52E28">
            <w:pPr>
              <w:ind w:firstLine="643" w:firstLineChars="200"/>
              <w:rPr>
                <w:rFonts w:ascii="黑体" w:hAnsi="黑体" w:eastAsia="黑体"/>
                <w:b/>
                <w:bCs/>
                <w:sz w:val="32"/>
                <w:szCs w:val="36"/>
              </w:rPr>
            </w:pPr>
            <w:r>
              <w:rPr>
                <w:rFonts w:hint="eastAsia" w:ascii="黑体" w:hAnsi="黑体" w:eastAsia="黑体"/>
                <w:b/>
                <w:bCs/>
                <w:sz w:val="32"/>
                <w:szCs w:val="36"/>
              </w:rPr>
              <w:t>学生工作</w:t>
            </w:r>
          </w:p>
          <w:p w14:paraId="2AECCC6E">
            <w:pPr>
              <w:ind w:firstLine="560" w:firstLineChars="200"/>
              <w:rPr>
                <w:rFonts w:hint="eastAsia" w:eastAsia="仿宋_GB2312"/>
                <w:sz w:val="28"/>
                <w:szCs w:val="32"/>
                <w:lang w:val="en-US" w:eastAsia="zh-CN"/>
              </w:rPr>
            </w:pPr>
            <w:r>
              <w:rPr>
                <w:rFonts w:hint="eastAsia"/>
                <w:sz w:val="28"/>
                <w:szCs w:val="32"/>
              </w:rPr>
              <w:t>作为班级团支书，开展团课</w:t>
            </w:r>
            <w:r>
              <w:rPr>
                <w:rFonts w:hint="eastAsia"/>
                <w:sz w:val="28"/>
                <w:szCs w:val="32"/>
                <w:lang w:val="en-US" w:eastAsia="zh-CN"/>
              </w:rPr>
              <w:t>20余</w:t>
            </w:r>
            <w:r>
              <w:rPr>
                <w:rFonts w:hint="eastAsia"/>
                <w:sz w:val="28"/>
                <w:szCs w:val="32"/>
              </w:rPr>
              <w:t>次，联合团支部开展“重温百年党史”</w:t>
            </w:r>
            <w:r>
              <w:rPr>
                <w:rFonts w:hint="eastAsia"/>
                <w:sz w:val="28"/>
                <w:szCs w:val="32"/>
                <w:lang w:eastAsia="zh-CN"/>
              </w:rPr>
              <w:t>“</w:t>
            </w:r>
            <w:r>
              <w:rPr>
                <w:rFonts w:hint="eastAsia"/>
                <w:sz w:val="28"/>
                <w:szCs w:val="32"/>
                <w:lang w:val="en-US" w:eastAsia="zh-CN"/>
              </w:rPr>
              <w:t>雷锋教育月劳动实践</w:t>
            </w:r>
            <w:r>
              <w:rPr>
                <w:rFonts w:hint="eastAsia"/>
                <w:sz w:val="28"/>
                <w:szCs w:val="32"/>
                <w:lang w:eastAsia="zh-CN"/>
              </w:rPr>
              <w:t>”</w:t>
            </w:r>
            <w:r>
              <w:rPr>
                <w:rFonts w:hint="eastAsia"/>
                <w:sz w:val="28"/>
                <w:szCs w:val="32"/>
              </w:rPr>
              <w:t>等团日活动 10余次</w:t>
            </w:r>
            <w:r>
              <w:rPr>
                <w:rFonts w:hint="eastAsia"/>
                <w:sz w:val="28"/>
                <w:szCs w:val="32"/>
                <w:lang w:eastAsia="zh-CN"/>
              </w:rPr>
              <w:t>；</w:t>
            </w:r>
            <w:r>
              <w:rPr>
                <w:rFonts w:hint="eastAsia"/>
                <w:sz w:val="28"/>
                <w:szCs w:val="32"/>
              </w:rPr>
              <w:t>建立班级公众号</w:t>
            </w:r>
            <w:r>
              <w:rPr>
                <w:rFonts w:hint="eastAsia"/>
                <w:sz w:val="28"/>
                <w:szCs w:val="32"/>
                <w:lang w:eastAsia="zh-CN"/>
              </w:rPr>
              <w:t>、</w:t>
            </w:r>
            <w:r>
              <w:rPr>
                <w:rFonts w:hint="eastAsia"/>
                <w:sz w:val="28"/>
                <w:szCs w:val="32"/>
              </w:rPr>
              <w:t>发布推送20余篇</w:t>
            </w:r>
            <w:r>
              <w:rPr>
                <w:rFonts w:hint="eastAsia"/>
                <w:sz w:val="28"/>
                <w:szCs w:val="32"/>
                <w:lang w:eastAsia="zh-CN"/>
              </w:rPr>
              <w:t>，</w:t>
            </w:r>
            <w:r>
              <w:rPr>
                <w:rFonts w:hint="eastAsia"/>
                <w:sz w:val="28"/>
                <w:szCs w:val="32"/>
                <w:lang w:val="en-US" w:eastAsia="zh-CN"/>
              </w:rPr>
              <w:t>累计浏览转发量超2500。</w:t>
            </w:r>
            <w:r>
              <w:rPr>
                <w:rFonts w:hint="eastAsia"/>
                <w:sz w:val="28"/>
                <w:szCs w:val="32"/>
              </w:rPr>
              <w:t>作为外联部部长，协助学院开展宣讲10余次，开展活动30余次</w:t>
            </w:r>
            <w:r>
              <w:rPr>
                <w:rFonts w:hint="eastAsia"/>
                <w:sz w:val="28"/>
                <w:szCs w:val="32"/>
                <w:lang w:eastAsia="zh-CN"/>
              </w:rPr>
              <w:t>；</w:t>
            </w:r>
            <w:r>
              <w:rPr>
                <w:rFonts w:hint="eastAsia"/>
                <w:sz w:val="28"/>
                <w:szCs w:val="32"/>
                <w:lang w:val="en-US" w:eastAsia="zh-CN"/>
              </w:rPr>
              <w:t>担任</w:t>
            </w:r>
            <w:r>
              <w:rPr>
                <w:rFonts w:hint="eastAsia"/>
                <w:sz w:val="28"/>
                <w:szCs w:val="32"/>
              </w:rPr>
              <w:t>迎新、毕业晚会主持人</w:t>
            </w:r>
            <w:r>
              <w:rPr>
                <w:rFonts w:hint="eastAsia"/>
                <w:sz w:val="28"/>
                <w:szCs w:val="32"/>
                <w:lang w:val="en-US" w:eastAsia="zh-CN"/>
              </w:rPr>
              <w:t>等。</w:t>
            </w:r>
          </w:p>
          <w:p w14:paraId="2E6F0E0B">
            <w:pPr>
              <w:ind w:firstLine="560" w:firstLineChars="200"/>
              <w:rPr>
                <w:rFonts w:hint="eastAsia"/>
                <w:sz w:val="28"/>
                <w:szCs w:val="32"/>
              </w:rPr>
            </w:pPr>
            <w:r>
              <w:rPr>
                <w:rFonts w:hint="eastAsia"/>
                <w:sz w:val="28"/>
                <w:szCs w:val="32"/>
                <w:lang w:val="en-US" w:eastAsia="zh-CN"/>
              </w:rPr>
              <w:t>2023年</w:t>
            </w:r>
            <w:r>
              <w:rPr>
                <w:rFonts w:hint="eastAsia"/>
                <w:sz w:val="28"/>
                <w:szCs w:val="32"/>
              </w:rPr>
              <w:t>寒假于张店区政府实习一月，走访6家乡镇企业</w:t>
            </w:r>
            <w:r>
              <w:rPr>
                <w:rFonts w:hint="eastAsia"/>
                <w:sz w:val="28"/>
                <w:szCs w:val="32"/>
                <w:lang w:val="en-US" w:eastAsia="zh-CN"/>
              </w:rPr>
              <w:t>调研</w:t>
            </w:r>
            <w:r>
              <w:rPr>
                <w:rFonts w:hint="eastAsia"/>
                <w:sz w:val="28"/>
                <w:szCs w:val="32"/>
              </w:rPr>
              <w:t>、看望老党员等。书写舆情50余篇，累计5万文字，实习获国家级媒体报道及区级先进个人称号。</w:t>
            </w:r>
          </w:p>
          <w:p w14:paraId="4D196538">
            <w:pPr>
              <w:keepNext w:val="0"/>
              <w:keepLines w:val="0"/>
              <w:pageBreakBefore w:val="0"/>
              <w:widowControl w:val="0"/>
              <w:kinsoku/>
              <w:wordWrap/>
              <w:overflowPunct/>
              <w:topLinePunct w:val="0"/>
              <w:autoSpaceDE/>
              <w:autoSpaceDN/>
              <w:bidi w:val="0"/>
              <w:adjustRightInd/>
              <w:snapToGrid/>
              <w:spacing w:line="288" w:lineRule="auto"/>
              <w:ind w:firstLine="560" w:firstLineChars="200"/>
              <w:textAlignment w:val="auto"/>
              <w:rPr>
                <w:rFonts w:hint="default" w:eastAsia="仿宋_GB2312"/>
                <w:sz w:val="28"/>
                <w:szCs w:val="32"/>
                <w:lang w:val="en-US" w:eastAsia="zh-CN"/>
              </w:rPr>
            </w:pPr>
            <w:r>
              <w:rPr>
                <w:rFonts w:hint="eastAsia"/>
                <w:sz w:val="28"/>
                <w:szCs w:val="32"/>
                <w:lang w:val="en-US" w:eastAsia="zh-CN"/>
              </w:rPr>
              <w:t>2024年寒假</w:t>
            </w:r>
            <w:r>
              <w:rPr>
                <w:rFonts w:hint="eastAsia" w:ascii="宋体" w:hAnsi="宋体" w:cs="Times New Roman"/>
                <w:sz w:val="28"/>
                <w:szCs w:val="32"/>
                <w:lang w:val="en-US" w:eastAsia="zh-CN"/>
              </w:rPr>
              <w:t>前往安徽省黄山市昌辉汽车电器有限公司安全管理部门开展为期一月的实习。参与产品安全质检核查及记录、仓库厂房安全核查、例会材料整理等工作。</w:t>
            </w:r>
          </w:p>
          <w:p w14:paraId="2A3B91B3">
            <w:pPr>
              <w:ind w:firstLine="643" w:firstLineChars="200"/>
              <w:rPr>
                <w:rFonts w:ascii="黑体" w:hAnsi="黑体" w:eastAsia="黑体"/>
                <w:b/>
                <w:bCs/>
                <w:sz w:val="32"/>
                <w:szCs w:val="36"/>
              </w:rPr>
            </w:pPr>
            <w:r>
              <w:rPr>
                <w:rFonts w:hint="eastAsia" w:ascii="黑体" w:hAnsi="黑体" w:eastAsia="黑体"/>
                <w:b/>
                <w:bCs/>
                <w:sz w:val="32"/>
                <w:szCs w:val="36"/>
              </w:rPr>
              <w:t>全面发展</w:t>
            </w:r>
          </w:p>
          <w:p w14:paraId="0EBC9FA7">
            <w:pPr>
              <w:ind w:firstLine="560" w:firstLineChars="200"/>
              <w:rPr>
                <w:rFonts w:hint="eastAsia" w:ascii="宋体" w:hAnsi="宋体" w:cs="Times New Roman"/>
                <w:sz w:val="28"/>
                <w:szCs w:val="32"/>
                <w:lang w:eastAsia="zh-CN"/>
              </w:rPr>
            </w:pPr>
            <w:r>
              <w:rPr>
                <w:rFonts w:hint="eastAsia" w:ascii="宋体" w:hAnsi="宋体" w:cs="Times New Roman"/>
                <w:sz w:val="28"/>
                <w:szCs w:val="32"/>
                <w:lang w:eastAsia="zh-CN"/>
              </w:rPr>
              <w:t>五育并举，德智体美劳全面发展，坚持</w:t>
            </w:r>
            <w:r>
              <w:rPr>
                <w:rFonts w:hint="eastAsia" w:ascii="宋体" w:hAnsi="宋体" w:cs="Times New Roman"/>
                <w:sz w:val="28"/>
                <w:szCs w:val="32"/>
                <w:lang w:val="en-US" w:eastAsia="zh-CN"/>
              </w:rPr>
              <w:t>书法、国画等</w:t>
            </w:r>
            <w:r>
              <w:rPr>
                <w:rFonts w:hint="eastAsia" w:ascii="宋体" w:hAnsi="宋体" w:cs="Times New Roman"/>
                <w:sz w:val="28"/>
                <w:szCs w:val="32"/>
                <w:lang w:eastAsia="zh-CN"/>
              </w:rPr>
              <w:t>爱好。</w:t>
            </w:r>
          </w:p>
          <w:p w14:paraId="45118F44">
            <w:pPr>
              <w:ind w:firstLine="560" w:firstLineChars="200"/>
              <w:rPr>
                <w:rFonts w:hint="eastAsia"/>
                <w:sz w:val="28"/>
                <w:szCs w:val="32"/>
                <w:lang w:val="en-US" w:eastAsia="zh-CN"/>
              </w:rPr>
            </w:pPr>
            <w:r>
              <w:rPr>
                <w:rFonts w:hint="eastAsia" w:ascii="宋体" w:hAnsi="宋体" w:cs="Times New Roman"/>
                <w:sz w:val="28"/>
                <w:szCs w:val="32"/>
                <w:lang w:eastAsia="zh-CN"/>
              </w:rPr>
              <w:t>参与微团课大赛，用以小见大的手法讲述团课。获得微团课特等奖，歌颂铁人精神、</w:t>
            </w:r>
            <w:r>
              <w:rPr>
                <w:rFonts w:hint="eastAsia" w:ascii="宋体" w:hAnsi="宋体" w:cs="Times New Roman"/>
                <w:sz w:val="28"/>
                <w:szCs w:val="32"/>
                <w:lang w:val="en-US" w:eastAsia="zh-CN"/>
              </w:rPr>
              <w:t>获得北京市“诚信演讲比赛”市三等奖、“</w:t>
            </w:r>
            <w:r>
              <w:rPr>
                <w:rFonts w:hint="default" w:ascii="宋体" w:hAnsi="宋体" w:cs="Times New Roman"/>
                <w:sz w:val="28"/>
                <w:szCs w:val="32"/>
                <w:lang w:eastAsia="zh-CN"/>
              </w:rPr>
              <w:fldChar w:fldCharType="begin"/>
            </w:r>
            <w:r>
              <w:rPr>
                <w:rFonts w:hint="default" w:ascii="宋体" w:hAnsi="宋体" w:cs="Times New Roman"/>
                <w:sz w:val="28"/>
                <w:szCs w:val="32"/>
                <w:lang w:eastAsia="zh-CN"/>
              </w:rPr>
              <w:instrText xml:space="preserve"> HYPERLINK "https://www.so.com/link?m=uf4uzj+5fVVol6oJ8UlhxRJXMUDkrFxJ+QGdg5twmdO9Uajli4UrF+K8SGyl0cIm17RNJksyTGSz059XllGifTOwSxzNmEH/SQcfzMVzGRigoG96bhyqFiBbgZTzVb2JF63zxTJ0/v3ODbs1cFOdct1JTG9BghYaY7xUGR5eWnHuQXNBwGPtT1w6jEsNsVbD2lDx4Q8IFnijikmYZSVGfxJW8jzZLtIEfxtyLueeO8f8pBu53+lt217hbUo8=" \t "https://www.so.com/_blank" </w:instrText>
            </w:r>
            <w:r>
              <w:rPr>
                <w:rFonts w:hint="default" w:ascii="宋体" w:hAnsi="宋体" w:cs="Times New Roman"/>
                <w:sz w:val="28"/>
                <w:szCs w:val="32"/>
                <w:lang w:eastAsia="zh-CN"/>
              </w:rPr>
              <w:fldChar w:fldCharType="separate"/>
            </w:r>
            <w:r>
              <w:rPr>
                <w:rFonts w:hint="default" w:ascii="宋体" w:hAnsi="宋体" w:cs="Times New Roman"/>
                <w:sz w:val="28"/>
                <w:szCs w:val="32"/>
                <w:lang w:eastAsia="zh-CN"/>
              </w:rPr>
              <w:t>中华经典诵写讲大赛</w:t>
            </w:r>
            <w:r>
              <w:rPr>
                <w:rFonts w:hint="default" w:ascii="宋体" w:hAnsi="宋体" w:cs="Times New Roman"/>
                <w:sz w:val="28"/>
                <w:szCs w:val="32"/>
                <w:lang w:eastAsia="zh-CN"/>
              </w:rPr>
              <w:fldChar w:fldCharType="end"/>
            </w:r>
            <w:r>
              <w:rPr>
                <w:rFonts w:hint="eastAsia" w:ascii="宋体" w:hAnsi="宋体" w:cs="Times New Roman"/>
                <w:sz w:val="28"/>
                <w:szCs w:val="32"/>
                <w:lang w:eastAsia="zh-CN"/>
              </w:rPr>
              <w:t>”</w:t>
            </w:r>
            <w:r>
              <w:rPr>
                <w:rFonts w:hint="eastAsia"/>
                <w:sz w:val="28"/>
                <w:szCs w:val="32"/>
                <w:lang w:val="en-US" w:eastAsia="zh-CN"/>
              </w:rPr>
              <w:t>诗词讲解大赛北京市三等奖、“诵读中国”北京市优秀奖；第七届“</w:t>
            </w:r>
            <w:r>
              <w:rPr>
                <w:rFonts w:hint="eastAsia"/>
                <w:sz w:val="28"/>
                <w:szCs w:val="32"/>
              </w:rPr>
              <w:t>我是演说家</w:t>
            </w:r>
            <w:r>
              <w:rPr>
                <w:rFonts w:hint="eastAsia"/>
                <w:sz w:val="28"/>
                <w:szCs w:val="32"/>
                <w:lang w:eastAsia="zh-CN"/>
              </w:rPr>
              <w:t>”、“</w:t>
            </w:r>
            <w:r>
              <w:rPr>
                <w:rFonts w:hint="eastAsia"/>
                <w:sz w:val="28"/>
                <w:szCs w:val="32"/>
                <w:lang w:val="en-US" w:eastAsia="zh-CN"/>
              </w:rPr>
              <w:t>我回故乡过大年征文作品</w:t>
            </w:r>
            <w:r>
              <w:rPr>
                <w:rFonts w:hint="eastAsia"/>
                <w:sz w:val="28"/>
                <w:szCs w:val="32"/>
                <w:lang w:eastAsia="zh-CN"/>
              </w:rPr>
              <w:t>”</w:t>
            </w:r>
            <w:r>
              <w:rPr>
                <w:rFonts w:hint="eastAsia"/>
                <w:sz w:val="28"/>
                <w:szCs w:val="32"/>
              </w:rPr>
              <w:t>等活动</w:t>
            </w:r>
            <w:r>
              <w:rPr>
                <w:rFonts w:hint="eastAsia"/>
                <w:sz w:val="28"/>
                <w:szCs w:val="32"/>
                <w:lang w:val="en-US" w:eastAsia="zh-CN"/>
              </w:rPr>
              <w:t>均</w:t>
            </w:r>
            <w:r>
              <w:rPr>
                <w:rFonts w:hint="eastAsia"/>
                <w:sz w:val="28"/>
                <w:szCs w:val="32"/>
              </w:rPr>
              <w:t>获得一等奖</w:t>
            </w:r>
            <w:r>
              <w:rPr>
                <w:rFonts w:hint="eastAsia"/>
                <w:sz w:val="28"/>
                <w:szCs w:val="32"/>
                <w:lang w:eastAsia="zh-CN"/>
              </w:rPr>
              <w:t>，</w:t>
            </w:r>
            <w:r>
              <w:rPr>
                <w:rFonts w:hint="eastAsia"/>
                <w:sz w:val="28"/>
                <w:szCs w:val="32"/>
                <w:lang w:val="en-US" w:eastAsia="zh-CN"/>
              </w:rPr>
              <w:t>累积获得德育类校级奖项十余项。</w:t>
            </w:r>
          </w:p>
          <w:p w14:paraId="32FC75E5">
            <w:pPr>
              <w:ind w:firstLine="560" w:firstLineChars="200"/>
              <w:rPr>
                <w:rFonts w:hint="default"/>
                <w:sz w:val="28"/>
                <w:szCs w:val="32"/>
                <w:lang w:val="en-US" w:eastAsia="zh-CN"/>
              </w:rPr>
            </w:pPr>
            <w:r>
              <w:rPr>
                <w:rFonts w:hint="eastAsia"/>
                <w:sz w:val="28"/>
                <w:szCs w:val="32"/>
                <w:lang w:val="en-US" w:eastAsia="zh-CN"/>
              </w:rPr>
              <w:t>荣获“军训标兵”、“三好学生”、“优秀学生干部”、“社会实践先进个人”、“文体活动先进个人”、“优秀团员”、“优秀青年志愿者”等荣誉称号。</w:t>
            </w:r>
          </w:p>
          <w:p w14:paraId="48C493D4">
            <w:pPr>
              <w:ind w:firstLine="643" w:firstLineChars="200"/>
              <w:rPr>
                <w:rFonts w:hint="eastAsia" w:ascii="黑体" w:hAnsi="黑体" w:eastAsia="黑体"/>
                <w:b/>
                <w:bCs/>
                <w:sz w:val="32"/>
                <w:szCs w:val="36"/>
                <w:lang w:val="en-US" w:eastAsia="zh-CN"/>
              </w:rPr>
            </w:pPr>
            <w:r>
              <w:rPr>
                <w:rFonts w:hint="eastAsia" w:ascii="黑体" w:hAnsi="黑体" w:eastAsia="黑体"/>
                <w:b/>
                <w:bCs/>
                <w:sz w:val="32"/>
                <w:szCs w:val="36"/>
              </w:rPr>
              <w:t>志愿</w:t>
            </w:r>
            <w:r>
              <w:rPr>
                <w:rFonts w:hint="eastAsia" w:ascii="黑体" w:hAnsi="黑体" w:eastAsia="黑体"/>
                <w:b/>
                <w:bCs/>
                <w:sz w:val="32"/>
                <w:szCs w:val="36"/>
                <w:lang w:val="en-US" w:eastAsia="zh-CN"/>
              </w:rPr>
              <w:t>服务</w:t>
            </w:r>
          </w:p>
          <w:p w14:paraId="6EA19BEF">
            <w:pPr>
              <w:rPr>
                <w:rFonts w:hint="default"/>
                <w:sz w:val="28"/>
                <w:szCs w:val="32"/>
                <w:lang w:val="en-US" w:eastAsia="zh-CN"/>
              </w:rPr>
            </w:pPr>
            <w:r>
              <w:rPr>
                <w:rFonts w:hint="eastAsia"/>
                <w:sz w:val="28"/>
                <w:szCs w:val="32"/>
              </w:rPr>
              <w:t>“不啻微茫，造炬成阳”参与70周年校庆，排练100余小时，成就《此致》经验开场；背诵8000余字校史稿，为</w:t>
            </w:r>
            <w:r>
              <w:rPr>
                <w:rFonts w:hint="eastAsia"/>
                <w:sz w:val="28"/>
                <w:szCs w:val="32"/>
                <w:lang w:val="en-US" w:eastAsia="zh-CN"/>
              </w:rPr>
              <w:t>近</w:t>
            </w:r>
            <w:r>
              <w:rPr>
                <w:rFonts w:hint="eastAsia"/>
                <w:sz w:val="28"/>
                <w:szCs w:val="32"/>
              </w:rPr>
              <w:t>领导、校友宣讲由北京石油学院到中国石油大学（北京）的历史</w:t>
            </w:r>
            <w:r>
              <w:rPr>
                <w:rFonts w:hint="eastAsia"/>
                <w:sz w:val="28"/>
                <w:szCs w:val="32"/>
                <w:lang w:val="en-US" w:eastAsia="zh-CN"/>
              </w:rPr>
              <w:t>近10余次</w:t>
            </w:r>
            <w:r>
              <w:rPr>
                <w:rFonts w:hint="eastAsia"/>
                <w:sz w:val="28"/>
                <w:szCs w:val="32"/>
              </w:rPr>
              <w:t>；</w:t>
            </w:r>
            <w:r>
              <w:rPr>
                <w:rFonts w:hint="eastAsia"/>
                <w:sz w:val="28"/>
                <w:szCs w:val="32"/>
                <w:lang w:val="en-US" w:eastAsia="zh-CN"/>
              </w:rPr>
              <w:t>担任2024年</w:t>
            </w:r>
            <w:r>
              <w:rPr>
                <w:rFonts w:hint="eastAsia"/>
                <w:sz w:val="28"/>
                <w:szCs w:val="32"/>
              </w:rPr>
              <w:t>新生入馆教育志愿者，服务</w:t>
            </w:r>
            <w:r>
              <w:rPr>
                <w:rFonts w:hint="eastAsia"/>
                <w:sz w:val="28"/>
                <w:szCs w:val="32"/>
                <w:lang w:val="en-US" w:eastAsia="zh-CN"/>
              </w:rPr>
              <w:t>新生</w:t>
            </w:r>
            <w:r>
              <w:rPr>
                <w:rFonts w:hint="eastAsia"/>
                <w:sz w:val="28"/>
                <w:szCs w:val="32"/>
              </w:rPr>
              <w:t>2000余人</w:t>
            </w:r>
            <w:r>
              <w:rPr>
                <w:rFonts w:hint="eastAsia"/>
                <w:sz w:val="28"/>
                <w:szCs w:val="32"/>
                <w:lang w:eastAsia="zh-CN"/>
              </w:rPr>
              <w:t>；</w:t>
            </w:r>
            <w:r>
              <w:rPr>
                <w:rFonts w:hint="eastAsia"/>
                <w:sz w:val="28"/>
                <w:szCs w:val="32"/>
                <w:lang w:val="en-US" w:eastAsia="zh-CN"/>
              </w:rPr>
              <w:t>2025年参与新一批图书馆讲解员培训工作。共</w:t>
            </w:r>
            <w:r>
              <w:rPr>
                <w:rFonts w:hint="eastAsia"/>
                <w:sz w:val="28"/>
                <w:szCs w:val="32"/>
              </w:rPr>
              <w:t>参与</w:t>
            </w:r>
            <w:r>
              <w:rPr>
                <w:rFonts w:hint="eastAsia"/>
                <w:sz w:val="28"/>
                <w:szCs w:val="32"/>
                <w:lang w:eastAsia="zh-CN"/>
              </w:rPr>
              <w:t>“</w:t>
            </w:r>
            <w:r>
              <w:rPr>
                <w:rFonts w:hint="eastAsia"/>
                <w:sz w:val="28"/>
                <w:szCs w:val="32"/>
                <w:lang w:val="en-US" w:eastAsia="zh-CN"/>
              </w:rPr>
              <w:t>校史宣讲团</w:t>
            </w:r>
            <w:r>
              <w:rPr>
                <w:rFonts w:hint="eastAsia"/>
                <w:sz w:val="28"/>
                <w:szCs w:val="32"/>
                <w:lang w:eastAsia="zh-CN"/>
              </w:rPr>
              <w:t>”</w:t>
            </w:r>
            <w:r>
              <w:rPr>
                <w:rFonts w:hint="eastAsia"/>
                <w:sz w:val="28"/>
                <w:szCs w:val="32"/>
                <w:lang w:val="en-US" w:eastAsia="zh-CN"/>
              </w:rPr>
              <w:t>在内的4</w:t>
            </w:r>
            <w:r>
              <w:rPr>
                <w:rFonts w:hint="eastAsia"/>
                <w:sz w:val="28"/>
                <w:szCs w:val="32"/>
              </w:rPr>
              <w:t>个宣讲团工作，</w:t>
            </w:r>
            <w:r>
              <w:rPr>
                <w:rFonts w:hint="eastAsia"/>
                <w:sz w:val="28"/>
                <w:szCs w:val="32"/>
                <w:lang w:val="en-US" w:eastAsia="zh-CN"/>
              </w:rPr>
              <w:t>用声音</w:t>
            </w:r>
            <w:r>
              <w:rPr>
                <w:rFonts w:hint="eastAsia"/>
                <w:sz w:val="28"/>
                <w:szCs w:val="32"/>
              </w:rPr>
              <w:t>讲好中石大故事。</w:t>
            </w:r>
            <w:r>
              <w:rPr>
                <w:rFonts w:hint="eastAsia"/>
                <w:sz w:val="28"/>
                <w:szCs w:val="32"/>
                <w:lang w:val="en-US" w:eastAsia="zh-CN"/>
              </w:rPr>
              <w:t>曾参与“一起云支教”、白浮泉半程马拉松等志愿服务，累计志愿时长超300小时。</w:t>
            </w:r>
          </w:p>
          <w:p w14:paraId="34DC2DBD">
            <w:pPr>
              <w:ind w:firstLine="643" w:firstLineChars="200"/>
              <w:rPr>
                <w:rFonts w:hint="default"/>
                <w:sz w:val="28"/>
                <w:szCs w:val="32"/>
                <w:lang w:val="en-US" w:eastAsia="zh-CN"/>
              </w:rPr>
            </w:pPr>
            <w:r>
              <w:rPr>
                <w:rFonts w:hint="eastAsia" w:ascii="黑体" w:hAnsi="黑体" w:eastAsia="黑体"/>
                <w:b/>
                <w:bCs/>
                <w:sz w:val="32"/>
                <w:szCs w:val="36"/>
                <w:lang w:val="en-US" w:eastAsia="zh-CN"/>
              </w:rPr>
              <w:t>社会</w:t>
            </w:r>
            <w:r>
              <w:rPr>
                <w:rFonts w:hint="eastAsia" w:ascii="黑体" w:hAnsi="黑体" w:eastAsia="黑体"/>
                <w:b/>
                <w:bCs/>
                <w:sz w:val="32"/>
                <w:szCs w:val="36"/>
              </w:rPr>
              <w:t>实践</w:t>
            </w:r>
          </w:p>
          <w:p w14:paraId="65330C09">
            <w:pPr>
              <w:ind w:firstLine="560" w:firstLineChars="200"/>
              <w:rPr>
                <w:rFonts w:hint="eastAsia" w:eastAsia="仿宋_GB2312"/>
                <w:sz w:val="28"/>
                <w:szCs w:val="32"/>
                <w:lang w:eastAsia="zh-CN"/>
              </w:rPr>
            </w:pPr>
            <w:r>
              <w:rPr>
                <w:rFonts w:hint="eastAsia"/>
                <w:sz w:val="28"/>
                <w:szCs w:val="32"/>
                <w:lang w:val="en-US" w:eastAsia="zh-CN"/>
              </w:rPr>
              <w:t>暑假期间</w:t>
            </w:r>
            <w:r>
              <w:rPr>
                <w:rFonts w:hint="eastAsia"/>
                <w:sz w:val="28"/>
                <w:szCs w:val="32"/>
              </w:rPr>
              <w:t>参与两项社会实践，深入一线。“共研山海经 同谋未来路”走进浙江、南华两地，探寻高质量发展新时代要义</w:t>
            </w:r>
            <w:r>
              <w:rPr>
                <w:rFonts w:hint="eastAsia"/>
                <w:sz w:val="28"/>
                <w:szCs w:val="32"/>
                <w:lang w:eastAsia="zh-CN"/>
              </w:rPr>
              <w:t>，</w:t>
            </w:r>
            <w:r>
              <w:rPr>
                <w:rFonts w:hint="eastAsia"/>
                <w:sz w:val="28"/>
                <w:szCs w:val="32"/>
                <w:lang w:val="en-US" w:eastAsia="zh-CN"/>
              </w:rPr>
              <w:t>国家级媒体报道10余次、实践视频获学习强国等平台转载。</w:t>
            </w:r>
            <w:r>
              <w:rPr>
                <w:rFonts w:hint="eastAsia"/>
                <w:sz w:val="28"/>
                <w:szCs w:val="32"/>
              </w:rPr>
              <w:t>“兴文筑梦 石子担当”</w:t>
            </w:r>
            <w:r>
              <w:rPr>
                <w:rFonts w:hint="eastAsia"/>
                <w:sz w:val="28"/>
                <w:szCs w:val="32"/>
                <w:lang w:val="en-US" w:eastAsia="zh-CN"/>
              </w:rPr>
              <w:t>社会实践团队</w:t>
            </w:r>
            <w:r>
              <w:rPr>
                <w:rFonts w:hint="eastAsia"/>
                <w:sz w:val="28"/>
                <w:szCs w:val="32"/>
              </w:rPr>
              <w:t>走进绥德，看文化赋能乡村振兴</w:t>
            </w:r>
            <w:r>
              <w:rPr>
                <w:rFonts w:hint="eastAsia"/>
                <w:sz w:val="28"/>
                <w:szCs w:val="32"/>
                <w:lang w:eastAsia="zh-CN"/>
              </w:rPr>
              <w:t>；</w:t>
            </w:r>
            <w:r>
              <w:rPr>
                <w:rFonts w:hint="eastAsia"/>
                <w:sz w:val="28"/>
                <w:szCs w:val="32"/>
                <w:lang w:val="en-US" w:eastAsia="zh-CN"/>
              </w:rPr>
              <w:t>社会实践项目</w:t>
            </w:r>
            <w:r>
              <w:rPr>
                <w:rFonts w:hint="eastAsia"/>
                <w:sz w:val="28"/>
                <w:szCs w:val="32"/>
              </w:rPr>
              <w:t>获得</w:t>
            </w:r>
            <w:r>
              <w:rPr>
                <w:rFonts w:hint="eastAsia"/>
                <w:sz w:val="28"/>
                <w:szCs w:val="32"/>
                <w:lang w:val="en-US" w:eastAsia="zh-CN"/>
              </w:rPr>
              <w:t>青年服务国家优秀团队、</w:t>
            </w:r>
            <w:r>
              <w:rPr>
                <w:rFonts w:hint="eastAsia"/>
                <w:sz w:val="28"/>
                <w:szCs w:val="32"/>
              </w:rPr>
              <w:t>社会实践校一等奖</w:t>
            </w:r>
            <w:r>
              <w:rPr>
                <w:rFonts w:hint="eastAsia"/>
                <w:sz w:val="28"/>
                <w:szCs w:val="32"/>
                <w:lang w:eastAsia="zh-CN"/>
              </w:rPr>
              <w:t>，</w:t>
            </w:r>
            <w:r>
              <w:rPr>
                <w:rFonts w:hint="eastAsia"/>
                <w:sz w:val="28"/>
                <w:szCs w:val="32"/>
                <w:lang w:val="en-US" w:eastAsia="zh-CN"/>
              </w:rPr>
              <w:t>获</w:t>
            </w:r>
            <w:r>
              <w:rPr>
                <w:rFonts w:hint="eastAsia"/>
                <w:sz w:val="28"/>
                <w:szCs w:val="32"/>
              </w:rPr>
              <w:t>十佳实践报告、十佳团队</w:t>
            </w:r>
            <w:r>
              <w:rPr>
                <w:rFonts w:hint="eastAsia"/>
                <w:sz w:val="28"/>
                <w:szCs w:val="32"/>
                <w:lang w:val="en-US" w:eastAsia="zh-CN"/>
              </w:rPr>
              <w:t>及社会实践优秀个人</w:t>
            </w:r>
            <w:r>
              <w:rPr>
                <w:rFonts w:hint="eastAsia"/>
                <w:sz w:val="28"/>
                <w:szCs w:val="32"/>
              </w:rPr>
              <w:t>等奖项</w:t>
            </w:r>
            <w:r>
              <w:rPr>
                <w:rFonts w:hint="eastAsia"/>
                <w:sz w:val="28"/>
                <w:szCs w:val="32"/>
                <w:lang w:eastAsia="zh-CN"/>
              </w:rPr>
              <w:t>。</w:t>
            </w:r>
          </w:p>
          <w:p w14:paraId="1587D3E9">
            <w:pPr>
              <w:widowControl/>
              <w:ind w:firstLine="560"/>
              <w:jc w:val="left"/>
              <w:rPr>
                <w:rFonts w:ascii="方正仿宋简体" w:hAnsi="Times New Roman" w:eastAsia="方正仿宋简体"/>
                <w:bCs/>
                <w:color w:val="000000"/>
                <w:sz w:val="36"/>
                <w:szCs w:val="36"/>
              </w:rPr>
            </w:pPr>
          </w:p>
          <w:p w14:paraId="4D576EC8">
            <w:pPr>
              <w:widowControl/>
              <w:ind w:firstLine="560"/>
              <w:jc w:val="left"/>
              <w:rPr>
                <w:rFonts w:ascii="方正仿宋简体" w:hAnsi="Times New Roman" w:eastAsia="方正仿宋简体"/>
                <w:bCs/>
                <w:color w:val="000000"/>
                <w:sz w:val="36"/>
                <w:szCs w:val="36"/>
              </w:rPr>
            </w:pPr>
          </w:p>
          <w:p w14:paraId="2E41DF33">
            <w:pPr>
              <w:widowControl/>
              <w:ind w:firstLine="560"/>
              <w:jc w:val="left"/>
              <w:rPr>
                <w:rFonts w:ascii="方正仿宋简体" w:hAnsi="Times New Roman" w:eastAsia="方正仿宋简体"/>
                <w:bCs/>
                <w:color w:val="000000"/>
                <w:sz w:val="36"/>
                <w:szCs w:val="36"/>
              </w:rPr>
            </w:pPr>
          </w:p>
          <w:p w14:paraId="301C7AA0">
            <w:pPr>
              <w:widowControl/>
              <w:ind w:firstLine="560"/>
              <w:jc w:val="left"/>
              <w:rPr>
                <w:rFonts w:ascii="方正仿宋简体" w:hAnsi="Times New Roman" w:eastAsia="方正仿宋简体"/>
                <w:bCs/>
                <w:color w:val="000000"/>
                <w:sz w:val="36"/>
                <w:szCs w:val="36"/>
              </w:rPr>
            </w:pPr>
          </w:p>
          <w:p w14:paraId="4F991075">
            <w:pPr>
              <w:widowControl/>
              <w:ind w:firstLine="560"/>
              <w:jc w:val="left"/>
              <w:rPr>
                <w:rFonts w:ascii="方正仿宋简体" w:hAnsi="Times New Roman" w:eastAsia="方正仿宋简体"/>
                <w:bCs/>
                <w:color w:val="000000"/>
                <w:sz w:val="36"/>
                <w:szCs w:val="36"/>
              </w:rPr>
            </w:pPr>
          </w:p>
          <w:p w14:paraId="3E194B85">
            <w:pPr>
              <w:widowControl/>
              <w:ind w:firstLine="560"/>
              <w:jc w:val="left"/>
              <w:rPr>
                <w:rFonts w:ascii="方正仿宋简体" w:hAnsi="Times New Roman" w:eastAsia="方正仿宋简体"/>
                <w:bCs/>
                <w:color w:val="000000"/>
                <w:sz w:val="36"/>
                <w:szCs w:val="36"/>
              </w:rPr>
            </w:pPr>
          </w:p>
          <w:p w14:paraId="6B73002F">
            <w:pPr>
              <w:widowControl/>
              <w:ind w:firstLine="560"/>
              <w:jc w:val="left"/>
              <w:rPr>
                <w:rFonts w:ascii="方正仿宋简体" w:hAnsi="Times New Roman" w:eastAsia="方正仿宋简体"/>
                <w:bCs/>
                <w:color w:val="000000"/>
                <w:sz w:val="36"/>
                <w:szCs w:val="36"/>
              </w:rPr>
            </w:pPr>
          </w:p>
          <w:p w14:paraId="35DB073B">
            <w:pPr>
              <w:widowControl/>
              <w:ind w:firstLine="560"/>
              <w:jc w:val="left"/>
              <w:rPr>
                <w:rFonts w:ascii="方正仿宋简体" w:hAnsi="Times New Roman" w:eastAsia="方正仿宋简体"/>
                <w:bCs/>
                <w:color w:val="000000"/>
                <w:sz w:val="36"/>
                <w:szCs w:val="36"/>
              </w:rPr>
            </w:pPr>
          </w:p>
          <w:p w14:paraId="2EB13B86">
            <w:pPr>
              <w:widowControl/>
              <w:ind w:firstLine="560"/>
              <w:jc w:val="left"/>
              <w:rPr>
                <w:rFonts w:ascii="方正仿宋简体" w:hAnsi="Times New Roman" w:eastAsia="方正仿宋简体"/>
                <w:bCs/>
                <w:color w:val="000000"/>
                <w:sz w:val="36"/>
                <w:szCs w:val="36"/>
              </w:rPr>
            </w:pPr>
          </w:p>
          <w:p w14:paraId="60455C65">
            <w:pPr>
              <w:widowControl/>
              <w:ind w:firstLine="560"/>
              <w:jc w:val="left"/>
              <w:rPr>
                <w:rFonts w:ascii="方正仿宋简体" w:hAnsi="Times New Roman" w:eastAsia="方正仿宋简体"/>
                <w:bCs/>
                <w:color w:val="000000"/>
                <w:sz w:val="36"/>
                <w:szCs w:val="36"/>
              </w:rPr>
            </w:pPr>
          </w:p>
          <w:p w14:paraId="5FF66AED">
            <w:pPr>
              <w:widowControl/>
              <w:ind w:firstLine="560"/>
              <w:jc w:val="left"/>
              <w:rPr>
                <w:rFonts w:ascii="方正仿宋简体" w:hAnsi="Times New Roman" w:eastAsia="方正仿宋简体"/>
                <w:bCs/>
                <w:color w:val="000000"/>
                <w:sz w:val="36"/>
                <w:szCs w:val="36"/>
              </w:rPr>
            </w:pPr>
          </w:p>
          <w:p w14:paraId="0B70F6F1">
            <w:pPr>
              <w:widowControl/>
              <w:ind w:firstLine="560"/>
              <w:jc w:val="left"/>
              <w:rPr>
                <w:rFonts w:ascii="方正仿宋简体" w:hAnsi="Times New Roman" w:eastAsia="方正仿宋简体"/>
                <w:bCs/>
                <w:color w:val="000000"/>
                <w:sz w:val="36"/>
                <w:szCs w:val="36"/>
              </w:rPr>
            </w:pPr>
          </w:p>
          <w:p w14:paraId="07BE4429">
            <w:pPr>
              <w:widowControl/>
              <w:ind w:firstLine="560"/>
              <w:jc w:val="left"/>
              <w:rPr>
                <w:rFonts w:ascii="方正仿宋简体" w:hAnsi="Times New Roman" w:eastAsia="方正仿宋简体"/>
                <w:bCs/>
                <w:color w:val="000000"/>
                <w:sz w:val="36"/>
                <w:szCs w:val="36"/>
              </w:rPr>
            </w:pPr>
          </w:p>
          <w:p w14:paraId="29498CBF">
            <w:pPr>
              <w:widowControl/>
              <w:ind w:firstLine="560"/>
              <w:jc w:val="left"/>
              <w:rPr>
                <w:rFonts w:ascii="方正仿宋简体" w:hAnsi="Times New Roman" w:eastAsia="方正仿宋简体"/>
                <w:bCs/>
                <w:color w:val="000000"/>
                <w:sz w:val="36"/>
                <w:szCs w:val="36"/>
              </w:rPr>
            </w:pPr>
          </w:p>
          <w:p w14:paraId="05A9498A">
            <w:pPr>
              <w:widowControl/>
              <w:ind w:firstLine="560"/>
              <w:jc w:val="left"/>
              <w:rPr>
                <w:rFonts w:ascii="方正仿宋简体" w:hAnsi="Times New Roman" w:eastAsia="方正仿宋简体"/>
                <w:bCs/>
                <w:color w:val="000000"/>
                <w:sz w:val="36"/>
                <w:szCs w:val="36"/>
              </w:rPr>
            </w:pPr>
          </w:p>
          <w:p w14:paraId="4A76F7EB">
            <w:pPr>
              <w:widowControl/>
              <w:ind w:firstLine="560"/>
              <w:jc w:val="left"/>
              <w:rPr>
                <w:rFonts w:ascii="方正仿宋简体" w:hAnsi="Times New Roman" w:eastAsia="方正仿宋简体"/>
                <w:bCs/>
                <w:color w:val="000000"/>
                <w:sz w:val="36"/>
                <w:szCs w:val="36"/>
              </w:rPr>
            </w:pPr>
          </w:p>
          <w:p w14:paraId="5111C278">
            <w:pPr>
              <w:widowControl/>
              <w:ind w:firstLine="560"/>
              <w:jc w:val="left"/>
              <w:rPr>
                <w:rFonts w:ascii="方正仿宋简体" w:hAnsi="Times New Roman" w:eastAsia="方正仿宋简体"/>
                <w:bCs/>
                <w:color w:val="000000"/>
                <w:sz w:val="36"/>
                <w:szCs w:val="36"/>
              </w:rPr>
            </w:pPr>
          </w:p>
          <w:p w14:paraId="315E561A">
            <w:pPr>
              <w:widowControl/>
              <w:ind w:firstLine="560"/>
              <w:jc w:val="left"/>
              <w:rPr>
                <w:rFonts w:ascii="方正仿宋简体" w:hAnsi="Times New Roman" w:eastAsia="方正仿宋简体"/>
                <w:bCs/>
                <w:color w:val="000000"/>
                <w:sz w:val="28"/>
                <w:szCs w:val="28"/>
              </w:rPr>
            </w:pPr>
          </w:p>
        </w:tc>
      </w:tr>
      <w:tr w14:paraId="464F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8" w:hRule="atLeast"/>
          <w:jc w:val="center"/>
        </w:trPr>
        <w:tc>
          <w:tcPr>
            <w:tcW w:w="8188" w:type="dxa"/>
            <w:gridSpan w:val="5"/>
          </w:tcPr>
          <w:p w14:paraId="7ED1AE4B">
            <w:pPr>
              <w:spacing w:line="440" w:lineRule="exact"/>
              <w:ind w:firstLine="0" w:firstLineChars="0"/>
              <w:jc w:val="left"/>
              <w:rPr>
                <w:rFonts w:hint="eastAsia" w:eastAsia="方正仿宋简体"/>
                <w:sz w:val="28"/>
              </w:rPr>
            </w:pPr>
            <w:r>
              <w:rPr>
                <w:rFonts w:hint="eastAsia" w:eastAsia="方正仿宋简体"/>
                <w:sz w:val="28"/>
              </w:rPr>
              <w:t>校团委意见</w:t>
            </w:r>
          </w:p>
          <w:p w14:paraId="4D1862D0">
            <w:pPr>
              <w:spacing w:line="440" w:lineRule="exact"/>
              <w:ind w:firstLine="560"/>
              <w:jc w:val="left"/>
              <w:rPr>
                <w:rFonts w:hint="eastAsia" w:eastAsia="方正仿宋简体"/>
                <w:sz w:val="28"/>
              </w:rPr>
            </w:pPr>
          </w:p>
          <w:p w14:paraId="3B93B13C">
            <w:pPr>
              <w:spacing w:line="440" w:lineRule="exact"/>
              <w:ind w:firstLine="560"/>
              <w:jc w:val="left"/>
              <w:rPr>
                <w:rFonts w:hint="eastAsia" w:eastAsia="方正仿宋简体"/>
                <w:sz w:val="28"/>
              </w:rPr>
            </w:pPr>
          </w:p>
          <w:p w14:paraId="2C032550">
            <w:pPr>
              <w:spacing w:line="440" w:lineRule="exact"/>
              <w:ind w:firstLine="560"/>
              <w:jc w:val="left"/>
              <w:rPr>
                <w:rFonts w:hint="eastAsia" w:eastAsia="方正仿宋简体"/>
                <w:sz w:val="28"/>
              </w:rPr>
            </w:pPr>
          </w:p>
          <w:p w14:paraId="0FBB31BA">
            <w:pPr>
              <w:spacing w:line="440" w:lineRule="exact"/>
              <w:ind w:right="960" w:firstLine="560"/>
              <w:jc w:val="left"/>
              <w:rPr>
                <w:rFonts w:hint="eastAsia" w:eastAsia="方正仿宋简体"/>
                <w:sz w:val="28"/>
              </w:rPr>
            </w:pPr>
          </w:p>
          <w:p w14:paraId="1B6F60DF">
            <w:pPr>
              <w:spacing w:line="440" w:lineRule="exact"/>
              <w:ind w:right="1520" w:firstLine="560"/>
              <w:jc w:val="right"/>
              <w:rPr>
                <w:rFonts w:hint="eastAsia" w:eastAsia="方正仿宋简体"/>
                <w:sz w:val="28"/>
              </w:rPr>
            </w:pPr>
          </w:p>
          <w:p w14:paraId="1AE41C9C">
            <w:pPr>
              <w:spacing w:line="440" w:lineRule="exact"/>
              <w:ind w:right="1520" w:firstLine="560"/>
              <w:jc w:val="right"/>
              <w:rPr>
                <w:rFonts w:hint="eastAsia" w:eastAsia="方正仿宋简体"/>
                <w:sz w:val="28"/>
              </w:rPr>
            </w:pPr>
          </w:p>
          <w:p w14:paraId="3C2A5F18">
            <w:pPr>
              <w:spacing w:line="440" w:lineRule="exact"/>
              <w:ind w:right="1520" w:firstLine="560"/>
              <w:jc w:val="right"/>
              <w:rPr>
                <w:rFonts w:hint="eastAsia" w:eastAsia="方正仿宋简体"/>
                <w:sz w:val="28"/>
              </w:rPr>
            </w:pPr>
            <w:r>
              <w:rPr>
                <w:rFonts w:hint="eastAsia" w:eastAsia="方正仿宋简体"/>
                <w:sz w:val="28"/>
              </w:rPr>
              <w:t>盖章：</w:t>
            </w:r>
          </w:p>
          <w:p w14:paraId="408EEE11">
            <w:pPr>
              <w:widowControl/>
              <w:spacing w:line="440" w:lineRule="exact"/>
              <w:ind w:right="560" w:firstLine="560"/>
              <w:jc w:val="right"/>
              <w:rPr>
                <w:rFonts w:hint="eastAsia" w:eastAsia="方正仿宋简体"/>
                <w:sz w:val="28"/>
              </w:rPr>
            </w:pPr>
            <w:r>
              <w:rPr>
                <w:rFonts w:hint="eastAsia" w:eastAsia="方正仿宋简体"/>
                <w:sz w:val="28"/>
              </w:rPr>
              <w:t>年</w:t>
            </w:r>
            <w:r>
              <w:rPr>
                <w:rFonts w:eastAsia="方正仿宋简体"/>
                <w:sz w:val="28"/>
              </w:rPr>
              <w:t xml:space="preserve">  </w:t>
            </w:r>
            <w:r>
              <w:rPr>
                <w:rFonts w:hint="eastAsia" w:eastAsia="方正仿宋简体"/>
                <w:sz w:val="28"/>
              </w:rPr>
              <w:t>月</w:t>
            </w:r>
            <w:r>
              <w:rPr>
                <w:rFonts w:eastAsia="方正仿宋简体"/>
                <w:sz w:val="28"/>
              </w:rPr>
              <w:t xml:space="preserve">  </w:t>
            </w:r>
            <w:r>
              <w:rPr>
                <w:rFonts w:hint="eastAsia" w:eastAsia="方正仿宋简体"/>
                <w:sz w:val="28"/>
              </w:rPr>
              <w:t>日</w:t>
            </w:r>
          </w:p>
        </w:tc>
      </w:tr>
    </w:tbl>
    <w:p w14:paraId="7E8D9015">
      <w:pPr>
        <w:widowControl/>
        <w:spacing w:line="400" w:lineRule="exact"/>
        <w:ind w:firstLine="0" w:firstLineChars="0"/>
        <w:jc w:val="left"/>
        <w:rPr>
          <w:rFonts w:ascii="Times New Roman" w:hAnsi="Times New Roman" w:eastAsia="方正仿宋简体"/>
          <w:bCs/>
          <w:color w:val="000000"/>
        </w:rPr>
      </w:pPr>
    </w:p>
    <w:p w14:paraId="17DD6B1F">
      <w:pPr>
        <w:ind w:firstLine="640"/>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MTQ5OWUzZGNkNjFlZjAwMzc0NGNmYzdmYzc5NWEifQ=="/>
  </w:docVars>
  <w:rsids>
    <w:rsidRoot w:val="0016372A"/>
    <w:rsid w:val="00074F6F"/>
    <w:rsid w:val="0016372A"/>
    <w:rsid w:val="004F6EB2"/>
    <w:rsid w:val="00601212"/>
    <w:rsid w:val="006E212A"/>
    <w:rsid w:val="009936C5"/>
    <w:rsid w:val="00DD1735"/>
    <w:rsid w:val="3F7A0D2E"/>
    <w:rsid w:val="538B767D"/>
    <w:rsid w:val="6C981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560" w:lineRule="exact"/>
      <w:ind w:firstLine="200" w:firstLineChars="200"/>
      <w:jc w:val="both"/>
    </w:pPr>
    <w:rPr>
      <w:rFonts w:ascii="宋体" w:hAnsi="宋体" w:eastAsia="仿宋_GB2312" w:cs="Times New Roman"/>
      <w:kern w:val="0"/>
      <w:sz w:val="32"/>
      <w:szCs w:val="24"/>
      <w:lang w:val="zh-CN" w:eastAsia="zh-CN" w:bidi="ar-SA"/>
      <w14:ligatures w14:val="none"/>
    </w:rPr>
  </w:style>
  <w:style w:type="paragraph" w:styleId="2">
    <w:name w:val="heading 1"/>
    <w:basedOn w:val="1"/>
    <w:next w:val="1"/>
    <w:link w:val="16"/>
    <w:qFormat/>
    <w:uiPriority w:val="9"/>
    <w:pPr>
      <w:keepNext/>
      <w:keepLines/>
      <w:spacing w:before="480" w:after="80" w:line="278" w:lineRule="auto"/>
      <w:ind w:firstLine="0" w:firstLineChars="0"/>
      <w:jc w:val="left"/>
      <w:outlineLvl w:val="0"/>
    </w:pPr>
    <w:rPr>
      <w:rFonts w:asciiTheme="majorHAnsi" w:hAnsiTheme="majorHAnsi" w:eastAsiaTheme="majorEastAsia" w:cstheme="majorBidi"/>
      <w:color w:val="104862" w:themeColor="accent1" w:themeShade="BF"/>
      <w:kern w:val="2"/>
      <w:sz w:val="48"/>
      <w:szCs w:val="48"/>
      <w:lang w:val="en-US"/>
      <w14:ligatures w14:val="standardContextual"/>
    </w:rPr>
  </w:style>
  <w:style w:type="paragraph" w:styleId="3">
    <w:name w:val="heading 2"/>
    <w:basedOn w:val="1"/>
    <w:next w:val="1"/>
    <w:link w:val="17"/>
    <w:semiHidden/>
    <w:unhideWhenUsed/>
    <w:qFormat/>
    <w:uiPriority w:val="9"/>
    <w:pPr>
      <w:keepNext/>
      <w:keepLines/>
      <w:spacing w:before="160" w:after="80" w:line="278" w:lineRule="auto"/>
      <w:ind w:firstLine="0" w:firstLineChars="0"/>
      <w:jc w:val="left"/>
      <w:outlineLvl w:val="1"/>
    </w:pPr>
    <w:rPr>
      <w:rFonts w:asciiTheme="majorHAnsi" w:hAnsiTheme="majorHAnsi" w:eastAsiaTheme="majorEastAsia" w:cstheme="majorBidi"/>
      <w:color w:val="104862" w:themeColor="accent1" w:themeShade="BF"/>
      <w:kern w:val="2"/>
      <w:sz w:val="40"/>
      <w:szCs w:val="40"/>
      <w:lang w:val="en-US"/>
      <w14:ligatures w14:val="standardContextual"/>
    </w:rPr>
  </w:style>
  <w:style w:type="paragraph" w:styleId="4">
    <w:name w:val="heading 3"/>
    <w:basedOn w:val="1"/>
    <w:next w:val="1"/>
    <w:link w:val="18"/>
    <w:semiHidden/>
    <w:unhideWhenUsed/>
    <w:qFormat/>
    <w:uiPriority w:val="9"/>
    <w:pPr>
      <w:keepNext/>
      <w:keepLines/>
      <w:spacing w:before="160" w:after="80" w:line="278" w:lineRule="auto"/>
      <w:ind w:firstLine="0" w:firstLineChars="0"/>
      <w:jc w:val="left"/>
      <w:outlineLvl w:val="2"/>
    </w:pPr>
    <w:rPr>
      <w:rFonts w:asciiTheme="majorHAnsi" w:hAnsiTheme="majorHAnsi" w:eastAsiaTheme="majorEastAsia" w:cstheme="majorBidi"/>
      <w:color w:val="104862" w:themeColor="accent1" w:themeShade="BF"/>
      <w:kern w:val="2"/>
      <w:szCs w:val="32"/>
      <w:lang w:val="en-US"/>
      <w14:ligatures w14:val="standardContextual"/>
    </w:rPr>
  </w:style>
  <w:style w:type="paragraph" w:styleId="5">
    <w:name w:val="heading 4"/>
    <w:basedOn w:val="1"/>
    <w:next w:val="1"/>
    <w:link w:val="19"/>
    <w:semiHidden/>
    <w:unhideWhenUsed/>
    <w:qFormat/>
    <w:uiPriority w:val="9"/>
    <w:pPr>
      <w:keepNext/>
      <w:keepLines/>
      <w:spacing w:before="80" w:after="40" w:line="278" w:lineRule="auto"/>
      <w:ind w:firstLine="0" w:firstLineChars="0"/>
      <w:jc w:val="left"/>
      <w:outlineLvl w:val="3"/>
    </w:pPr>
    <w:rPr>
      <w:rFonts w:asciiTheme="minorHAnsi" w:hAnsiTheme="minorHAnsi" w:eastAsiaTheme="minorEastAsia" w:cstheme="majorBidi"/>
      <w:color w:val="104862" w:themeColor="accent1" w:themeShade="BF"/>
      <w:kern w:val="2"/>
      <w:sz w:val="28"/>
      <w:szCs w:val="28"/>
      <w:lang w:val="en-US"/>
      <w14:ligatures w14:val="standardContextual"/>
    </w:rPr>
  </w:style>
  <w:style w:type="paragraph" w:styleId="6">
    <w:name w:val="heading 5"/>
    <w:basedOn w:val="1"/>
    <w:next w:val="1"/>
    <w:link w:val="20"/>
    <w:semiHidden/>
    <w:unhideWhenUsed/>
    <w:qFormat/>
    <w:uiPriority w:val="9"/>
    <w:pPr>
      <w:keepNext/>
      <w:keepLines/>
      <w:spacing w:before="80" w:after="40" w:line="278" w:lineRule="auto"/>
      <w:ind w:firstLine="0" w:firstLineChars="0"/>
      <w:jc w:val="left"/>
      <w:outlineLvl w:val="4"/>
    </w:pPr>
    <w:rPr>
      <w:rFonts w:asciiTheme="minorHAnsi" w:hAnsiTheme="minorHAnsi" w:eastAsiaTheme="minorEastAsia" w:cstheme="majorBidi"/>
      <w:color w:val="104862" w:themeColor="accent1" w:themeShade="BF"/>
      <w:kern w:val="2"/>
      <w:sz w:val="24"/>
      <w:lang w:val="en-US"/>
      <w14:ligatures w14:val="standardContextual"/>
    </w:rPr>
  </w:style>
  <w:style w:type="paragraph" w:styleId="7">
    <w:name w:val="heading 6"/>
    <w:basedOn w:val="1"/>
    <w:next w:val="1"/>
    <w:link w:val="21"/>
    <w:semiHidden/>
    <w:unhideWhenUsed/>
    <w:qFormat/>
    <w:uiPriority w:val="9"/>
    <w:pPr>
      <w:keepNext/>
      <w:keepLines/>
      <w:spacing w:before="40" w:line="278" w:lineRule="auto"/>
      <w:ind w:firstLine="0" w:firstLineChars="0"/>
      <w:jc w:val="left"/>
      <w:outlineLvl w:val="5"/>
    </w:pPr>
    <w:rPr>
      <w:rFonts w:asciiTheme="minorHAnsi" w:hAnsiTheme="minorHAnsi" w:eastAsiaTheme="minorEastAsia" w:cstheme="majorBidi"/>
      <w:b/>
      <w:bCs/>
      <w:color w:val="104862" w:themeColor="accent1" w:themeShade="BF"/>
      <w:kern w:val="2"/>
      <w:sz w:val="22"/>
      <w:lang w:val="en-US"/>
      <w14:ligatures w14:val="standardContextual"/>
    </w:rPr>
  </w:style>
  <w:style w:type="paragraph" w:styleId="8">
    <w:name w:val="heading 7"/>
    <w:basedOn w:val="1"/>
    <w:next w:val="1"/>
    <w:link w:val="22"/>
    <w:semiHidden/>
    <w:unhideWhenUsed/>
    <w:qFormat/>
    <w:uiPriority w:val="9"/>
    <w:pPr>
      <w:keepNext/>
      <w:keepLines/>
      <w:spacing w:before="40" w:line="278" w:lineRule="auto"/>
      <w:ind w:firstLine="0" w:firstLineChars="0"/>
      <w:jc w:val="left"/>
      <w:outlineLvl w:val="6"/>
    </w:pPr>
    <w:rPr>
      <w:rFonts w:asciiTheme="minorHAnsi" w:hAnsiTheme="minorHAnsi" w:eastAsiaTheme="minorEastAsia" w:cstheme="majorBidi"/>
      <w:b/>
      <w:bCs/>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9">
    <w:name w:val="heading 8"/>
    <w:basedOn w:val="1"/>
    <w:next w:val="1"/>
    <w:link w:val="23"/>
    <w:semiHidden/>
    <w:unhideWhenUsed/>
    <w:qFormat/>
    <w:uiPriority w:val="9"/>
    <w:pPr>
      <w:keepNext/>
      <w:keepLines/>
      <w:spacing w:line="278" w:lineRule="auto"/>
      <w:ind w:firstLine="0" w:firstLineChars="0"/>
      <w:jc w:val="left"/>
      <w:outlineLvl w:val="7"/>
    </w:pPr>
    <w:rPr>
      <w:rFonts w:asciiTheme="minorHAnsi" w:hAnsiTheme="minorHAnsi" w:eastAsiaTheme="min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10">
    <w:name w:val="heading 9"/>
    <w:basedOn w:val="1"/>
    <w:next w:val="1"/>
    <w:link w:val="24"/>
    <w:semiHidden/>
    <w:unhideWhenUsed/>
    <w:qFormat/>
    <w:uiPriority w:val="9"/>
    <w:pPr>
      <w:keepNext/>
      <w:keepLines/>
      <w:spacing w:line="278" w:lineRule="auto"/>
      <w:ind w:firstLine="0" w:firstLineChars="0"/>
      <w:jc w:val="left"/>
      <w:outlineLvl w:val="8"/>
    </w:pPr>
    <w:rPr>
      <w:rFonts w:asciiTheme="minorHAnsi" w:hAnsiTheme="minorHAnsi" w:eastAsiaTheme="maj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6"/>
    <w:qFormat/>
    <w:uiPriority w:val="11"/>
    <w:pPr>
      <w:spacing w:after="160" w:line="278" w:lineRule="auto"/>
      <w:jc w:val="center"/>
    </w:pPr>
    <w:rPr>
      <w:rFonts w:asciiTheme="majorHAnsi" w:hAnsiTheme="majorHAnsi" w:eastAsiaTheme="majorEastAsia" w:cstheme="majorBidi"/>
      <w:color w:val="595959" w:themeColor="text1" w:themeTint="A6"/>
      <w:spacing w:val="15"/>
      <w:kern w:val="2"/>
      <w:sz w:val="28"/>
      <w:szCs w:val="28"/>
      <w:lang w:val="en-US"/>
      <w14:textFill>
        <w14:solidFill>
          <w14:schemeClr w14:val="tx1">
            <w14:lumMod w14:val="65000"/>
            <w14:lumOff w14:val="35000"/>
          </w14:schemeClr>
        </w14:solidFill>
      </w14:textFill>
      <w14:ligatures w14:val="standardContextual"/>
    </w:rPr>
  </w:style>
  <w:style w:type="paragraph" w:styleId="12">
    <w:name w:val="Title"/>
    <w:basedOn w:val="1"/>
    <w:next w:val="1"/>
    <w:link w:val="25"/>
    <w:qFormat/>
    <w:uiPriority w:val="10"/>
    <w:pPr>
      <w:spacing w:after="80" w:line="240" w:lineRule="auto"/>
      <w:ind w:firstLine="0" w:firstLineChars="0"/>
      <w:contextualSpacing/>
      <w:jc w:val="center"/>
    </w:pPr>
    <w:rPr>
      <w:rFonts w:asciiTheme="majorHAnsi" w:hAnsiTheme="majorHAnsi" w:eastAsiaTheme="majorEastAsia" w:cstheme="majorBidi"/>
      <w:spacing w:val="-10"/>
      <w:kern w:val="28"/>
      <w:sz w:val="56"/>
      <w:szCs w:val="56"/>
      <w:lang w:val="en-US"/>
      <w14:ligatures w14:val="standardContextual"/>
    </w:rPr>
  </w:style>
  <w:style w:type="character" w:styleId="15">
    <w:name w:val="Hyperlink"/>
    <w:basedOn w:val="14"/>
    <w:semiHidden/>
    <w:unhideWhenUsed/>
    <w:uiPriority w:val="99"/>
    <w:rPr>
      <w:color w:val="0000FF"/>
      <w:u w:val="single"/>
    </w:rPr>
  </w:style>
  <w:style w:type="character" w:customStyle="1" w:styleId="16">
    <w:name w:val="标题 1 字符"/>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7">
    <w:name w:val="标题 2 字符"/>
    <w:basedOn w:val="14"/>
    <w:link w:val="3"/>
    <w:semiHidden/>
    <w:uiPriority w:val="9"/>
    <w:rPr>
      <w:rFonts w:asciiTheme="majorHAnsi" w:hAnsiTheme="majorHAnsi" w:eastAsiaTheme="majorEastAsia" w:cstheme="majorBidi"/>
      <w:color w:val="104862" w:themeColor="accent1" w:themeShade="BF"/>
      <w:sz w:val="40"/>
      <w:szCs w:val="40"/>
    </w:rPr>
  </w:style>
  <w:style w:type="character" w:customStyle="1" w:styleId="18">
    <w:name w:val="标题 3 字符"/>
    <w:basedOn w:val="14"/>
    <w:link w:val="4"/>
    <w:semiHidden/>
    <w:uiPriority w:val="9"/>
    <w:rPr>
      <w:rFonts w:asciiTheme="majorHAnsi" w:hAnsiTheme="majorHAnsi" w:eastAsiaTheme="majorEastAsia" w:cstheme="majorBidi"/>
      <w:color w:val="104862" w:themeColor="accent1" w:themeShade="BF"/>
      <w:sz w:val="32"/>
      <w:szCs w:val="32"/>
    </w:rPr>
  </w:style>
  <w:style w:type="character" w:customStyle="1" w:styleId="19">
    <w:name w:val="标题 4 字符"/>
    <w:basedOn w:val="14"/>
    <w:link w:val="5"/>
    <w:semiHidden/>
    <w:qFormat/>
    <w:uiPriority w:val="9"/>
    <w:rPr>
      <w:rFonts w:cstheme="majorBidi"/>
      <w:color w:val="104862" w:themeColor="accent1" w:themeShade="BF"/>
      <w:sz w:val="28"/>
      <w:szCs w:val="28"/>
    </w:rPr>
  </w:style>
  <w:style w:type="character" w:customStyle="1" w:styleId="20">
    <w:name w:val="标题 5 字符"/>
    <w:basedOn w:val="14"/>
    <w:link w:val="6"/>
    <w:semiHidden/>
    <w:uiPriority w:val="9"/>
    <w:rPr>
      <w:rFonts w:cstheme="majorBidi"/>
      <w:color w:val="104862" w:themeColor="accent1" w:themeShade="BF"/>
      <w:sz w:val="24"/>
    </w:rPr>
  </w:style>
  <w:style w:type="character" w:customStyle="1" w:styleId="21">
    <w:name w:val="标题 6 字符"/>
    <w:basedOn w:val="14"/>
    <w:link w:val="7"/>
    <w:semiHidden/>
    <w:qFormat/>
    <w:uiPriority w:val="9"/>
    <w:rPr>
      <w:rFonts w:cstheme="majorBidi"/>
      <w:b/>
      <w:bCs/>
      <w:color w:val="104862" w:themeColor="accent1" w:themeShade="BF"/>
    </w:rPr>
  </w:style>
  <w:style w:type="character" w:customStyle="1" w:styleId="22">
    <w:name w:val="标题 7 字符"/>
    <w:basedOn w:val="14"/>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3">
    <w:name w:val="标题 8 字符"/>
    <w:basedOn w:val="14"/>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4">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标题 字符"/>
    <w:basedOn w:val="14"/>
    <w:link w:val="12"/>
    <w:uiPriority w:val="10"/>
    <w:rPr>
      <w:rFonts w:asciiTheme="majorHAnsi" w:hAnsiTheme="majorHAnsi" w:eastAsiaTheme="majorEastAsia" w:cstheme="majorBidi"/>
      <w:spacing w:val="-10"/>
      <w:kern w:val="28"/>
      <w:sz w:val="56"/>
      <w:szCs w:val="56"/>
    </w:rPr>
  </w:style>
  <w:style w:type="character" w:customStyle="1" w:styleId="26">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Quote"/>
    <w:basedOn w:val="1"/>
    <w:next w:val="1"/>
    <w:link w:val="28"/>
    <w:qFormat/>
    <w:uiPriority w:val="29"/>
    <w:pPr>
      <w:spacing w:before="160" w:after="160" w:line="278" w:lineRule="auto"/>
      <w:ind w:firstLine="0" w:firstLineChars="0"/>
      <w:jc w:val="center"/>
    </w:pPr>
    <w:rPr>
      <w:rFonts w:asciiTheme="minorHAnsi" w:hAnsiTheme="minorHAnsi" w:eastAsiaTheme="minorEastAsia" w:cstheme="minorBidi"/>
      <w:i/>
      <w:iCs/>
      <w:color w:val="404040" w:themeColor="text1" w:themeTint="BF"/>
      <w:kern w:val="2"/>
      <w:sz w:val="22"/>
      <w:lang w:val="en-US"/>
      <w14:textFill>
        <w14:solidFill>
          <w14:schemeClr w14:val="tx1">
            <w14:lumMod w14:val="75000"/>
            <w14:lumOff w14:val="25000"/>
          </w14:schemeClr>
        </w14:solidFill>
      </w14:textFill>
      <w14:ligatures w14:val="standardContextual"/>
    </w:rPr>
  </w:style>
  <w:style w:type="character" w:customStyle="1" w:styleId="28">
    <w:name w:val="引用 字符"/>
    <w:basedOn w:val="14"/>
    <w:link w:val="27"/>
    <w:qFormat/>
    <w:uiPriority w:val="29"/>
    <w:rPr>
      <w:i/>
      <w:iCs/>
      <w:color w:val="404040" w:themeColor="text1" w:themeTint="BF"/>
      <w14:textFill>
        <w14:solidFill>
          <w14:schemeClr w14:val="tx1">
            <w14:lumMod w14:val="75000"/>
            <w14:lumOff w14:val="25000"/>
          </w14:schemeClr>
        </w14:solidFill>
      </w14:textFill>
    </w:rPr>
  </w:style>
  <w:style w:type="paragraph" w:styleId="29">
    <w:name w:val="List Paragraph"/>
    <w:basedOn w:val="1"/>
    <w:qFormat/>
    <w:uiPriority w:val="34"/>
    <w:pPr>
      <w:spacing w:after="160" w:line="278" w:lineRule="auto"/>
      <w:ind w:left="720" w:firstLine="0" w:firstLineChars="0"/>
      <w:contextualSpacing/>
      <w:jc w:val="left"/>
    </w:pPr>
    <w:rPr>
      <w:rFonts w:asciiTheme="minorHAnsi" w:hAnsiTheme="minorHAnsi" w:eastAsiaTheme="minorEastAsia" w:cstheme="minorBidi"/>
      <w:kern w:val="2"/>
      <w:sz w:val="22"/>
      <w:lang w:val="en-US"/>
      <w14:ligatures w14:val="standardContextual"/>
    </w:rPr>
  </w:style>
  <w:style w:type="character" w:customStyle="1" w:styleId="30">
    <w:name w:val="Intense Emphasis"/>
    <w:basedOn w:val="14"/>
    <w:qFormat/>
    <w:uiPriority w:val="21"/>
    <w:rPr>
      <w:i/>
      <w:iCs/>
      <w:color w:val="104862" w:themeColor="accent1" w:themeShade="BF"/>
    </w:rPr>
  </w:style>
  <w:style w:type="paragraph" w:styleId="31">
    <w:name w:val="Intense Quote"/>
    <w:basedOn w:val="1"/>
    <w:next w:val="1"/>
    <w:link w:val="32"/>
    <w:qFormat/>
    <w:uiPriority w:val="30"/>
    <w:pPr>
      <w:pBdr>
        <w:top w:val="single" w:color="0F4761" w:themeColor="accent1" w:themeShade="BF" w:sz="4" w:space="10"/>
        <w:bottom w:val="single" w:color="0F4761" w:themeColor="accent1" w:themeShade="BF" w:sz="4" w:space="10"/>
      </w:pBdr>
      <w:spacing w:before="360" w:after="360" w:line="278" w:lineRule="auto"/>
      <w:ind w:left="864" w:right="864" w:firstLine="0" w:firstLineChars="0"/>
      <w:jc w:val="center"/>
    </w:pPr>
    <w:rPr>
      <w:rFonts w:asciiTheme="minorHAnsi" w:hAnsiTheme="minorHAnsi" w:eastAsiaTheme="minorEastAsia" w:cstheme="minorBidi"/>
      <w:i/>
      <w:iCs/>
      <w:color w:val="104862" w:themeColor="accent1" w:themeShade="BF"/>
      <w:kern w:val="2"/>
      <w:sz w:val="22"/>
      <w:lang w:val="en-US"/>
      <w14:ligatures w14:val="standardContextual"/>
    </w:rPr>
  </w:style>
  <w:style w:type="character" w:customStyle="1" w:styleId="32">
    <w:name w:val="明显引用 字符"/>
    <w:basedOn w:val="14"/>
    <w:link w:val="31"/>
    <w:qFormat/>
    <w:uiPriority w:val="30"/>
    <w:rPr>
      <w:i/>
      <w:iCs/>
      <w:color w:val="104862" w:themeColor="accent1" w:themeShade="BF"/>
    </w:rPr>
  </w:style>
  <w:style w:type="character" w:customStyle="1" w:styleId="33">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1344</Words>
  <Characters>1466</Characters>
  <Lines>15</Lines>
  <Paragraphs>11</Paragraphs>
  <TotalTime>2</TotalTime>
  <ScaleCrop>false</ScaleCrop>
  <LinksUpToDate>false</LinksUpToDate>
  <CharactersWithSpaces>1484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2025-05-20T07:13:00Z</dcterms:created>
  <dc:creator>老婆 马嘉祺</dc:creator>
  <cp:lastModifiedBy>王瑛璠</cp:lastModifiedBy>
  <dcterms:modified xsi:type="dcterms:W3CDTF">2025-06-23T03:26:45Z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eyJoZGlkIjoiMmYyYzEyMjBhZDFiNzE0MDQwMWM5NDNjYTdhOWYxZmEiLCJ1c2VySWQiOiI2MzE3NjczMDAifQ==</vt:lpwstr>
  </property>
  <property fmtid="{D5CDD505-2E9C-101B-9397-08002B2CF9AE}" pid="3" name="KSOProductBuildVer">
    <vt:lpwstr>2052-12.1.0.18608</vt:lpwstr>
  </property>
  <property fmtid="{D5CDD505-2E9C-101B-9397-08002B2CF9AE}" pid="4" name="ICV">
    <vt:lpwstr>10EC143170AD4051A6894A0CA8948A88_12</vt:lpwstr>
  </property>
</Properties>
</file>